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B17DD" w:rsidR="00665B31" w:rsidP="00190FB9" w:rsidRDefault="00665B31" w14:paraId="497FCCD2" w14:textId="77777777">
      <w:pPr>
        <w:spacing w:after="0" w:line="240" w:lineRule="auto"/>
        <w:jc w:val="center"/>
        <w:rPr>
          <w:rFonts w:cstheme="minorHAnsi"/>
          <w:b/>
          <w:highlight w:val="lightGray"/>
          <w:u w:val="single"/>
        </w:rPr>
      </w:pPr>
    </w:p>
    <w:p w:rsidRPr="00FB17DD" w:rsidR="00890223" w:rsidP="00190FB9" w:rsidRDefault="0016091A" w14:paraId="375590D7" w14:textId="3047B1E1">
      <w:pPr>
        <w:spacing w:after="0" w:line="240" w:lineRule="auto"/>
        <w:jc w:val="center"/>
        <w:rPr>
          <w:rFonts w:cstheme="minorHAnsi"/>
          <w:b/>
          <w:u w:val="single"/>
        </w:rPr>
      </w:pPr>
      <w:r w:rsidRPr="00FB17DD">
        <w:rPr>
          <w:rFonts w:cstheme="minorHAnsi"/>
          <w:b/>
          <w:highlight w:val="lightGray"/>
          <w:u w:val="single"/>
        </w:rPr>
        <w:t>THIS CERTIFICATION MUST BE SUBMITTED UNDER DESIGN FIRM’S LETTERHEAD</w:t>
      </w:r>
    </w:p>
    <w:p w:rsidRPr="00FB17DD" w:rsidR="00B8517D" w:rsidP="00C417CB" w:rsidRDefault="00B8517D" w14:paraId="28A58C19" w14:textId="33DC0CCA">
      <w:pPr>
        <w:tabs>
          <w:tab w:val="left" w:pos="7320"/>
        </w:tabs>
        <w:spacing w:after="0" w:line="240" w:lineRule="auto"/>
        <w:rPr>
          <w:rFonts w:cstheme="minorHAnsi"/>
          <w:b/>
        </w:rPr>
      </w:pPr>
    </w:p>
    <w:p w:rsidRPr="00FB17DD" w:rsidR="00B8517D" w:rsidP="00C417CB" w:rsidRDefault="00B8517D" w14:paraId="1BE37FB8" w14:textId="77777777">
      <w:pPr>
        <w:tabs>
          <w:tab w:val="left" w:pos="7320"/>
        </w:tabs>
        <w:spacing w:after="0" w:line="240" w:lineRule="auto"/>
        <w:rPr>
          <w:rFonts w:cstheme="minorHAnsi"/>
          <w:b/>
        </w:rPr>
      </w:pPr>
    </w:p>
    <w:p w:rsidRPr="00FB17DD" w:rsidR="0016091A" w:rsidP="00C417CB" w:rsidRDefault="0016091A" w14:paraId="500BF04E" w14:textId="77777777">
      <w:pPr>
        <w:tabs>
          <w:tab w:val="left" w:pos="7320"/>
        </w:tabs>
        <w:spacing w:after="0" w:line="240" w:lineRule="auto"/>
        <w:rPr>
          <w:rFonts w:cstheme="minorHAnsi"/>
          <w:b/>
        </w:rPr>
      </w:pPr>
    </w:p>
    <w:p w:rsidRPr="00FB17DD" w:rsidR="007501D0" w:rsidP="00BB2162" w:rsidRDefault="00B8517D" w14:paraId="252886CB" w14:textId="085828F5">
      <w:pPr>
        <w:spacing w:after="0" w:line="276" w:lineRule="auto"/>
        <w:rPr>
          <w:rFonts w:cstheme="minorHAnsi"/>
          <w:b/>
          <w:sz w:val="20"/>
          <w:szCs w:val="20"/>
        </w:rPr>
      </w:pPr>
      <w:r w:rsidRPr="00FB17DD">
        <w:rPr>
          <w:rFonts w:cstheme="minorHAnsi"/>
          <w:iCs/>
          <w:sz w:val="20"/>
          <w:szCs w:val="20"/>
          <w:highlight w:val="lightGray"/>
        </w:rPr>
        <w:t>[Insert Date</w:t>
      </w:r>
      <w:r w:rsidRPr="00FB17DD" w:rsidR="0066343D">
        <w:rPr>
          <w:rFonts w:cstheme="minorHAnsi"/>
          <w:iCs/>
          <w:sz w:val="20"/>
          <w:szCs w:val="20"/>
          <w:highlight w:val="lightGray"/>
        </w:rPr>
        <w:t xml:space="preserve"> (Month Day, Year)</w:t>
      </w:r>
      <w:r w:rsidRPr="00FB17DD">
        <w:rPr>
          <w:rFonts w:cstheme="minorHAnsi"/>
          <w:iCs/>
          <w:sz w:val="20"/>
          <w:szCs w:val="20"/>
          <w:highlight w:val="lightGray"/>
        </w:rPr>
        <w:t>]</w:t>
      </w:r>
    </w:p>
    <w:p w:rsidRPr="00FB17DD" w:rsidR="00170E0F" w:rsidP="00BB2162" w:rsidRDefault="00170E0F" w14:paraId="75BEDCB1" w14:textId="261C742A">
      <w:pPr>
        <w:spacing w:after="0" w:line="276" w:lineRule="auto"/>
        <w:jc w:val="both"/>
        <w:rPr>
          <w:rFonts w:cstheme="minorHAnsi"/>
          <w:i/>
          <w:sz w:val="20"/>
          <w:szCs w:val="20"/>
        </w:rPr>
      </w:pPr>
    </w:p>
    <w:p w:rsidRPr="00FB17DD" w:rsidR="00BB2162" w:rsidP="00BB2162" w:rsidRDefault="00BB2162" w14:paraId="2CA12582" w14:textId="77777777">
      <w:pPr>
        <w:spacing w:after="0" w:line="276" w:lineRule="auto"/>
        <w:jc w:val="both"/>
        <w:rPr>
          <w:rFonts w:cstheme="minorHAnsi"/>
          <w:i/>
          <w:sz w:val="20"/>
          <w:szCs w:val="20"/>
        </w:rPr>
      </w:pPr>
    </w:p>
    <w:p w:rsidRPr="00FB17DD" w:rsidR="0004779C" w:rsidP="00BB2162" w:rsidRDefault="00B8517D" w14:paraId="4885324A" w14:textId="55A2DC59">
      <w:pPr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b/>
          <w:iCs/>
          <w:sz w:val="20"/>
          <w:szCs w:val="20"/>
        </w:rPr>
        <w:t>To</w:t>
      </w:r>
      <w:r w:rsidRPr="00FB17DD">
        <w:rPr>
          <w:rFonts w:cstheme="minorHAnsi"/>
          <w:iCs/>
          <w:sz w:val="20"/>
          <w:szCs w:val="20"/>
        </w:rPr>
        <w:t>:</w:t>
      </w:r>
      <w:r w:rsidRPr="00FB17DD">
        <w:rPr>
          <w:rFonts w:cstheme="minorHAnsi"/>
          <w:iCs/>
          <w:sz w:val="20"/>
          <w:szCs w:val="20"/>
        </w:rPr>
        <w:tab/>
      </w:r>
      <w:r w:rsidRPr="00FB17DD">
        <w:rPr>
          <w:rFonts w:cstheme="minorHAnsi"/>
          <w:iCs/>
          <w:sz w:val="20"/>
          <w:szCs w:val="20"/>
        </w:rPr>
        <w:t>Puerto Rico Housing Finance Authority</w:t>
      </w:r>
    </w:p>
    <w:p w:rsidRPr="00FB17DD" w:rsidR="00B8517D" w:rsidP="00BB2162" w:rsidRDefault="00B8517D" w14:paraId="63EC2370" w14:textId="105A3D08">
      <w:pPr>
        <w:spacing w:after="0" w:line="276" w:lineRule="auto"/>
        <w:jc w:val="both"/>
        <w:rPr>
          <w:rFonts w:cstheme="minorHAnsi"/>
          <w:iCs/>
          <w:sz w:val="20"/>
          <w:szCs w:val="20"/>
          <w:lang w:val="es-PR"/>
        </w:rPr>
      </w:pPr>
      <w:r w:rsidRPr="00FB17DD">
        <w:rPr>
          <w:rFonts w:cstheme="minorHAnsi"/>
          <w:iCs/>
          <w:sz w:val="20"/>
          <w:szCs w:val="20"/>
        </w:rPr>
        <w:tab/>
      </w:r>
      <w:r w:rsidRPr="00FB17DD">
        <w:rPr>
          <w:rFonts w:cstheme="minorHAnsi"/>
          <w:iCs/>
          <w:sz w:val="20"/>
          <w:szCs w:val="20"/>
          <w:lang w:val="es-PR"/>
        </w:rPr>
        <w:t>PO Box 71361</w:t>
      </w:r>
    </w:p>
    <w:p w:rsidRPr="00FB17DD" w:rsidR="00B8517D" w:rsidP="00BB2162" w:rsidRDefault="00B8517D" w14:paraId="70E4214A" w14:textId="1BC0F7E2">
      <w:pPr>
        <w:spacing w:after="0" w:line="276" w:lineRule="auto"/>
        <w:jc w:val="both"/>
        <w:rPr>
          <w:rFonts w:cstheme="minorHAnsi"/>
          <w:iCs/>
          <w:sz w:val="20"/>
          <w:szCs w:val="20"/>
          <w:lang w:val="es-PR"/>
        </w:rPr>
      </w:pPr>
      <w:r w:rsidRPr="00FB17DD">
        <w:rPr>
          <w:rFonts w:cstheme="minorHAnsi"/>
          <w:iCs/>
          <w:sz w:val="20"/>
          <w:szCs w:val="20"/>
          <w:lang w:val="es-PR"/>
        </w:rPr>
        <w:tab/>
      </w:r>
      <w:r w:rsidRPr="00FB17DD">
        <w:rPr>
          <w:rFonts w:cstheme="minorHAnsi"/>
          <w:iCs/>
          <w:sz w:val="20"/>
          <w:szCs w:val="20"/>
          <w:lang w:val="es-PR"/>
        </w:rPr>
        <w:t>San Juan, Puerto Rico 00936-8461</w:t>
      </w:r>
    </w:p>
    <w:p w:rsidRPr="00FB17DD" w:rsidR="00A21ECA" w:rsidP="00BB2162" w:rsidRDefault="00A21ECA" w14:paraId="0D125E87" w14:textId="77777777">
      <w:pPr>
        <w:spacing w:after="0" w:line="276" w:lineRule="auto"/>
        <w:jc w:val="both"/>
        <w:rPr>
          <w:rFonts w:cstheme="minorHAnsi"/>
          <w:iCs/>
          <w:sz w:val="20"/>
          <w:szCs w:val="20"/>
          <w:lang w:val="es-PR"/>
        </w:rPr>
      </w:pPr>
    </w:p>
    <w:p w:rsidR="00E12720" w:rsidP="00FB17DD" w:rsidRDefault="00E12720" w14:paraId="6332BAB7" w14:textId="183795EC">
      <w:pPr>
        <w:spacing w:after="0" w:line="276" w:lineRule="auto"/>
        <w:jc w:val="both"/>
        <w:rPr>
          <w:rFonts w:cstheme="minorHAnsi"/>
          <w:b/>
          <w:bCs/>
          <w:iCs/>
          <w:sz w:val="20"/>
          <w:szCs w:val="20"/>
        </w:rPr>
      </w:pPr>
      <w:r w:rsidRPr="00FB17DD">
        <w:rPr>
          <w:rFonts w:cstheme="minorHAnsi"/>
          <w:b/>
          <w:bCs/>
          <w:iCs/>
          <w:sz w:val="20"/>
          <w:szCs w:val="20"/>
        </w:rPr>
        <w:t>RE:</w:t>
      </w:r>
      <w:r w:rsidRPr="00FB17DD">
        <w:rPr>
          <w:rFonts w:cstheme="minorHAnsi"/>
          <w:b/>
          <w:bCs/>
          <w:iCs/>
          <w:sz w:val="20"/>
          <w:szCs w:val="20"/>
        </w:rPr>
        <w:tab/>
      </w:r>
      <w:r w:rsidRPr="00FB17DD" w:rsidR="00BB2162">
        <w:rPr>
          <w:rFonts w:cstheme="minorHAnsi"/>
          <w:b/>
          <w:bCs/>
          <w:iCs/>
          <w:sz w:val="20"/>
          <w:szCs w:val="20"/>
        </w:rPr>
        <w:t>LOW INCOME HOUSING TAX CREDIT PROGRAM</w:t>
      </w:r>
    </w:p>
    <w:p w:rsidRPr="00733254" w:rsidR="009B3629" w:rsidP="00FB17DD" w:rsidRDefault="009B3629" w14:paraId="277F4E63" w14:textId="0AA07D31">
      <w:pPr>
        <w:spacing w:after="0" w:line="276" w:lineRule="auto"/>
        <w:jc w:val="both"/>
        <w:rPr>
          <w:rFonts w:cstheme="minorHAnsi"/>
          <w:b/>
          <w:bCs/>
          <w:iCs/>
          <w:sz w:val="20"/>
          <w:szCs w:val="20"/>
        </w:rPr>
      </w:pPr>
      <w:r>
        <w:rPr>
          <w:rFonts w:cstheme="minorHAnsi"/>
          <w:b/>
          <w:bCs/>
          <w:iCs/>
          <w:sz w:val="20"/>
          <w:szCs w:val="20"/>
        </w:rPr>
        <w:tab/>
      </w:r>
      <w:bookmarkStart w:name="_Hlk118799531" w:id="0"/>
      <w:r w:rsidRPr="00733254">
        <w:rPr>
          <w:rFonts w:cstheme="minorHAnsi"/>
          <w:b/>
          <w:bCs/>
          <w:iCs/>
          <w:sz w:val="20"/>
          <w:szCs w:val="20"/>
        </w:rPr>
        <w:t>HOME Investment Partnerships Program (HOME)</w:t>
      </w:r>
    </w:p>
    <w:p w:rsidRPr="00733254" w:rsidR="009B3629" w:rsidP="00FB17DD" w:rsidRDefault="009B3629" w14:paraId="49EF77CC" w14:textId="480F8130">
      <w:pPr>
        <w:spacing w:after="0" w:line="276" w:lineRule="auto"/>
        <w:jc w:val="both"/>
        <w:rPr>
          <w:rFonts w:cstheme="minorHAnsi"/>
          <w:b/>
          <w:bCs/>
          <w:iCs/>
          <w:sz w:val="20"/>
          <w:szCs w:val="20"/>
        </w:rPr>
      </w:pPr>
      <w:r w:rsidRPr="00733254">
        <w:rPr>
          <w:rFonts w:cstheme="minorHAnsi"/>
          <w:b/>
          <w:bCs/>
          <w:iCs/>
          <w:sz w:val="20"/>
          <w:szCs w:val="20"/>
        </w:rPr>
        <w:tab/>
      </w:r>
      <w:r w:rsidRPr="00733254">
        <w:rPr>
          <w:rFonts w:cstheme="minorHAnsi"/>
          <w:b/>
          <w:bCs/>
          <w:iCs/>
          <w:sz w:val="20"/>
          <w:szCs w:val="20"/>
        </w:rPr>
        <w:t>Housing Trust Fund Program (HTF)</w:t>
      </w:r>
    </w:p>
    <w:p w:rsidRPr="00FB17DD" w:rsidR="00BB2162" w:rsidP="00BB2162" w:rsidRDefault="009B3629" w14:paraId="2EDC5E5F" w14:textId="53A4623D">
      <w:pPr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9B3629">
        <w:rPr>
          <w:rFonts w:cstheme="minorHAnsi"/>
          <w:b/>
          <w:bCs/>
          <w:iCs/>
          <w:color w:val="FF0000"/>
          <w:sz w:val="20"/>
          <w:szCs w:val="20"/>
        </w:rPr>
        <w:tab/>
      </w:r>
      <w:bookmarkEnd w:id="0"/>
      <w:r w:rsidRPr="00FB17DD" w:rsidR="00BB2162">
        <w:rPr>
          <w:rFonts w:cstheme="minorHAnsi"/>
          <w:iCs/>
          <w:sz w:val="20"/>
          <w:szCs w:val="20"/>
        </w:rPr>
        <w:t xml:space="preserve">Project Name: </w:t>
      </w:r>
      <w:r w:rsidRPr="00FB17DD" w:rsidR="00BB2162">
        <w:rPr>
          <w:rFonts w:cstheme="minorHAnsi"/>
          <w:iCs/>
          <w:sz w:val="20"/>
          <w:szCs w:val="20"/>
        </w:rPr>
        <w:tab/>
      </w:r>
      <w:r w:rsidRPr="00FB17DD" w:rsidR="00BB2162">
        <w:rPr>
          <w:rFonts w:cstheme="minorHAnsi"/>
          <w:iCs/>
          <w:sz w:val="20"/>
          <w:szCs w:val="20"/>
          <w:highlight w:val="lightGray"/>
        </w:rPr>
        <w:t>[Insert Project Name]</w:t>
      </w:r>
    </w:p>
    <w:p w:rsidRPr="00FB17DD" w:rsidR="00BB2162" w:rsidP="00BB2162" w:rsidRDefault="00643F90" w14:paraId="6A8C6627" w14:textId="59539264">
      <w:pPr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ab/>
      </w:r>
      <w:r w:rsidRPr="00FB17DD" w:rsidR="00BB2162">
        <w:rPr>
          <w:rFonts w:cstheme="minorHAnsi"/>
          <w:iCs/>
          <w:sz w:val="20"/>
          <w:szCs w:val="20"/>
        </w:rPr>
        <w:t>Project Owner:</w:t>
      </w:r>
      <w:r w:rsidRPr="00FB17DD" w:rsidR="00BB2162">
        <w:rPr>
          <w:rFonts w:cstheme="minorHAnsi"/>
          <w:iCs/>
          <w:sz w:val="20"/>
          <w:szCs w:val="20"/>
        </w:rPr>
        <w:tab/>
      </w:r>
      <w:r w:rsidRPr="00FB17DD" w:rsidR="00BB2162">
        <w:rPr>
          <w:rFonts w:cstheme="minorHAnsi"/>
          <w:iCs/>
          <w:sz w:val="20"/>
          <w:szCs w:val="20"/>
          <w:highlight w:val="lightGray"/>
        </w:rPr>
        <w:t>[Insert Project Owner]</w:t>
      </w:r>
    </w:p>
    <w:p w:rsidRPr="00FB17DD" w:rsidR="00FD3EF4" w:rsidP="00BB2162" w:rsidRDefault="00FD3EF4" w14:paraId="0305AC3C" w14:textId="77777777">
      <w:pPr>
        <w:spacing w:after="0" w:line="276" w:lineRule="auto"/>
        <w:jc w:val="both"/>
        <w:rPr>
          <w:rFonts w:cstheme="minorHAnsi"/>
          <w:iCs/>
          <w:sz w:val="20"/>
          <w:szCs w:val="20"/>
        </w:rPr>
      </w:pPr>
    </w:p>
    <w:p w:rsidRPr="00FB17DD" w:rsidR="00FD3EF4" w:rsidP="00BB2162" w:rsidRDefault="00FD3EF4" w14:paraId="2ED2B72D" w14:textId="41C28C2B">
      <w:pPr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 xml:space="preserve">Dear </w:t>
      </w:r>
      <w:r w:rsidRPr="00FB17DD" w:rsidR="00DB6821">
        <w:rPr>
          <w:rFonts w:cstheme="minorHAnsi"/>
          <w:iCs/>
          <w:sz w:val="20"/>
          <w:szCs w:val="20"/>
          <w:highlight w:val="lightGray"/>
        </w:rPr>
        <w:t>[Insert Last Name]</w:t>
      </w:r>
      <w:r w:rsidRPr="00FB17DD">
        <w:rPr>
          <w:rFonts w:cstheme="minorHAnsi"/>
          <w:iCs/>
          <w:sz w:val="20"/>
          <w:szCs w:val="20"/>
        </w:rPr>
        <w:t xml:space="preserve">: </w:t>
      </w:r>
    </w:p>
    <w:p w:rsidRPr="00FB17DD" w:rsidR="00FD3EF4" w:rsidP="0004779C" w:rsidRDefault="00FD3EF4" w14:paraId="0BFF9281" w14:textId="66A4058B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:rsidRPr="00FB17DD" w:rsidR="00FD3EF4" w:rsidP="00FD3EF4" w:rsidRDefault="00FD3EF4" w14:paraId="3D75935C" w14:textId="05CB1330">
      <w:pPr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 xml:space="preserve">The undersigned, an </w:t>
      </w:r>
      <w:r w:rsidRPr="00FB17DD">
        <w:rPr>
          <w:rFonts w:cstheme="minorHAnsi"/>
          <w:iCs/>
          <w:sz w:val="20"/>
          <w:szCs w:val="20"/>
          <w:highlight w:val="lightGray"/>
        </w:rPr>
        <w:t>[Architect/Engineer]</w:t>
      </w:r>
      <w:r w:rsidRPr="00FB17DD">
        <w:rPr>
          <w:rFonts w:cstheme="minorHAnsi"/>
          <w:iCs/>
          <w:sz w:val="20"/>
          <w:szCs w:val="20"/>
        </w:rPr>
        <w:t xml:space="preserve"> duly licensed and registered in Puerto Rico, will provide full design services, including without limitation, preparing for </w:t>
      </w:r>
      <w:r w:rsidRPr="00FB17DD">
        <w:rPr>
          <w:rFonts w:cstheme="minorHAnsi"/>
          <w:iCs/>
          <w:sz w:val="20"/>
          <w:szCs w:val="20"/>
          <w:highlight w:val="lightGray"/>
        </w:rPr>
        <w:t>[Insert Project’s Owner Name]</w:t>
      </w:r>
      <w:r w:rsidRPr="00FB17DD">
        <w:rPr>
          <w:rFonts w:cstheme="minorHAnsi"/>
          <w:iCs/>
          <w:sz w:val="20"/>
          <w:szCs w:val="20"/>
        </w:rPr>
        <w:t xml:space="preserve">, plans and specifications, in connection with the proposed </w:t>
      </w:r>
      <w:r w:rsidRPr="00FB17DD">
        <w:rPr>
          <w:rFonts w:cstheme="minorHAnsi"/>
          <w:iCs/>
          <w:sz w:val="20"/>
          <w:szCs w:val="20"/>
          <w:highlight w:val="lightGray"/>
        </w:rPr>
        <w:t>[Construction/Rehabilitation]</w:t>
      </w:r>
      <w:r w:rsidRPr="00FB17DD">
        <w:rPr>
          <w:rFonts w:cstheme="minorHAnsi"/>
          <w:iCs/>
          <w:sz w:val="20"/>
          <w:szCs w:val="20"/>
        </w:rPr>
        <w:t xml:space="preserve"> of a </w:t>
      </w:r>
      <w:r w:rsidRPr="00FB17DD">
        <w:rPr>
          <w:rFonts w:cstheme="minorHAnsi"/>
          <w:iCs/>
          <w:sz w:val="20"/>
          <w:szCs w:val="20"/>
          <w:highlight w:val="lightGray"/>
        </w:rPr>
        <w:t>[Insert number of units in proposed development]</w:t>
      </w:r>
      <w:r w:rsidRPr="00FB17DD">
        <w:rPr>
          <w:rFonts w:cstheme="minorHAnsi"/>
          <w:iCs/>
          <w:sz w:val="20"/>
          <w:szCs w:val="20"/>
        </w:rPr>
        <w:t xml:space="preserve"> units project on certain real property known as </w:t>
      </w:r>
      <w:r w:rsidRPr="00FB17DD">
        <w:rPr>
          <w:rFonts w:cstheme="minorHAnsi"/>
          <w:iCs/>
          <w:sz w:val="20"/>
          <w:szCs w:val="20"/>
          <w:highlight w:val="lightGray"/>
        </w:rPr>
        <w:t>[Insert Project’s Name]</w:t>
      </w:r>
      <w:r w:rsidRPr="00FB17DD">
        <w:rPr>
          <w:rFonts w:cstheme="minorHAnsi"/>
          <w:iCs/>
          <w:sz w:val="20"/>
          <w:szCs w:val="20"/>
        </w:rPr>
        <w:t xml:space="preserve"> (the Premises).</w:t>
      </w:r>
    </w:p>
    <w:p w:rsidRPr="00FB17DD" w:rsidR="00FD3EF4" w:rsidP="00FD3EF4" w:rsidRDefault="00FD3EF4" w14:paraId="075143B4" w14:textId="539F1446">
      <w:pPr>
        <w:spacing w:after="0" w:line="276" w:lineRule="auto"/>
        <w:jc w:val="both"/>
        <w:rPr>
          <w:rFonts w:cstheme="minorHAnsi"/>
          <w:iCs/>
          <w:sz w:val="20"/>
          <w:szCs w:val="20"/>
        </w:rPr>
      </w:pPr>
    </w:p>
    <w:p w:rsidRPr="00FB17DD" w:rsidR="00FD3EF4" w:rsidP="00FD3EF4" w:rsidRDefault="00FD3EF4" w14:paraId="18D9B100" w14:textId="6F963690">
      <w:pPr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 xml:space="preserve">The undersigned hereby certifies that: </w:t>
      </w:r>
    </w:p>
    <w:p w:rsidRPr="00FB17DD" w:rsidR="00FD3EF4" w:rsidP="00FD3EF4" w:rsidRDefault="00FD3EF4" w14:paraId="70B81A29" w14:textId="61D08DCE">
      <w:pPr>
        <w:spacing w:after="0" w:line="276" w:lineRule="auto"/>
        <w:jc w:val="both"/>
        <w:rPr>
          <w:rFonts w:cstheme="minorHAnsi"/>
          <w:iCs/>
          <w:sz w:val="20"/>
          <w:szCs w:val="20"/>
        </w:rPr>
      </w:pPr>
    </w:p>
    <w:p w:rsidRPr="00FB17DD" w:rsidR="00FD3EF4" w:rsidP="00FD3EF4" w:rsidRDefault="00FD3EF4" w14:paraId="18DCFBDE" w14:textId="5AABD1E8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>The plans and specifications will be in compliance with the requirements of all Municipal, Local, State, and Federal Government authorities having jurisdiction there over.</w:t>
      </w:r>
    </w:p>
    <w:p w:rsidRPr="00FB17DD" w:rsidR="00FD3EF4" w:rsidP="00FD3EF4" w:rsidRDefault="00FD3EF4" w14:paraId="0CA09756" w14:textId="77777777">
      <w:pPr>
        <w:pStyle w:val="ListParagraph"/>
        <w:spacing w:after="0" w:line="276" w:lineRule="auto"/>
        <w:jc w:val="both"/>
        <w:rPr>
          <w:rFonts w:cstheme="minorHAnsi"/>
          <w:iCs/>
          <w:sz w:val="20"/>
          <w:szCs w:val="20"/>
        </w:rPr>
      </w:pPr>
    </w:p>
    <w:p w:rsidRPr="00FB17DD" w:rsidR="00FD3EF4" w:rsidP="00FD3EF4" w:rsidRDefault="00FD3EF4" w14:paraId="6CCF52D3" w14:textId="4B363897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 xml:space="preserve">The condition of the Premises and the Project, after completion of the </w:t>
      </w:r>
      <w:r w:rsidRPr="00FB17DD">
        <w:rPr>
          <w:rFonts w:cstheme="minorHAnsi"/>
          <w:iCs/>
          <w:sz w:val="20"/>
          <w:szCs w:val="20"/>
          <w:highlight w:val="lightGray"/>
        </w:rPr>
        <w:t>[Construction/Rehabilitation]</w:t>
      </w:r>
      <w:r w:rsidRPr="00FB17DD">
        <w:rPr>
          <w:rFonts w:cstheme="minorHAnsi"/>
          <w:iCs/>
          <w:sz w:val="20"/>
          <w:szCs w:val="20"/>
        </w:rPr>
        <w:t xml:space="preserve"> in accordance with plans and specifications, will be in compliance with: </w:t>
      </w:r>
    </w:p>
    <w:p w:rsidRPr="00FB17DD" w:rsidR="0044140C" w:rsidP="0044140C" w:rsidRDefault="0044140C" w14:paraId="1B2744C6" w14:textId="77777777">
      <w:pPr>
        <w:pStyle w:val="ListParagraph"/>
        <w:rPr>
          <w:rFonts w:cstheme="minorHAnsi"/>
          <w:iCs/>
          <w:sz w:val="20"/>
          <w:szCs w:val="20"/>
        </w:rPr>
      </w:pPr>
    </w:p>
    <w:p w:rsidRPr="00FB17DD" w:rsidR="0044140C" w:rsidP="0044140C" w:rsidRDefault="0044140C" w14:paraId="7A25E74C" w14:textId="782CF92E">
      <w:pPr>
        <w:pStyle w:val="ListParagraph"/>
        <w:numPr>
          <w:ilvl w:val="1"/>
          <w:numId w:val="15"/>
        </w:numPr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>All Government and Municipal Authorities having jurisdiction there over;</w:t>
      </w:r>
    </w:p>
    <w:p w:rsidRPr="00FB17DD" w:rsidR="0044140C" w:rsidP="0044140C" w:rsidRDefault="0044140C" w14:paraId="70604AC6" w14:textId="77777777">
      <w:pPr>
        <w:pStyle w:val="ListParagraph"/>
        <w:spacing w:after="0" w:line="276" w:lineRule="auto"/>
        <w:ind w:left="1440"/>
        <w:jc w:val="both"/>
        <w:rPr>
          <w:rFonts w:cstheme="minorHAnsi"/>
          <w:iCs/>
          <w:sz w:val="20"/>
          <w:szCs w:val="20"/>
        </w:rPr>
      </w:pPr>
    </w:p>
    <w:p w:rsidRPr="00FB17DD" w:rsidR="0044140C" w:rsidP="0044140C" w:rsidRDefault="0044140C" w14:paraId="634FB4C4" w14:textId="392191E1">
      <w:pPr>
        <w:pStyle w:val="ListParagraph"/>
        <w:numPr>
          <w:ilvl w:val="1"/>
          <w:numId w:val="15"/>
        </w:numPr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>All applicable zoning, building, fire and other Federal, State, Local Laws, Ordinances, Rules, Regulations, Restrictions;</w:t>
      </w:r>
    </w:p>
    <w:p w:rsidRPr="00FB17DD" w:rsidR="0044140C" w:rsidP="0044140C" w:rsidRDefault="0044140C" w14:paraId="363DCDF9" w14:textId="77777777">
      <w:pPr>
        <w:pStyle w:val="ListParagraph"/>
        <w:rPr>
          <w:rFonts w:cstheme="minorHAnsi"/>
          <w:iCs/>
          <w:sz w:val="20"/>
          <w:szCs w:val="20"/>
        </w:rPr>
      </w:pPr>
    </w:p>
    <w:p w:rsidRPr="00FB17DD" w:rsidR="0044140C" w:rsidP="0044140C" w:rsidRDefault="0044140C" w14:paraId="65714F9B" w14:textId="51FF049E">
      <w:pPr>
        <w:pStyle w:val="ListParagraph"/>
        <w:numPr>
          <w:ilvl w:val="1"/>
          <w:numId w:val="15"/>
        </w:numPr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>Other Requirements, including without limitations:</w:t>
      </w:r>
    </w:p>
    <w:p w:rsidRPr="00FB17DD" w:rsidR="006A02F3" w:rsidP="006A02F3" w:rsidRDefault="006A02F3" w14:paraId="0936BD72" w14:textId="77777777">
      <w:pPr>
        <w:pStyle w:val="ListParagraph"/>
        <w:rPr>
          <w:rFonts w:cstheme="minorHAnsi"/>
          <w:iCs/>
          <w:sz w:val="20"/>
          <w:szCs w:val="20"/>
        </w:rPr>
      </w:pPr>
    </w:p>
    <w:p w:rsidRPr="00FB17DD" w:rsidR="0044140C" w:rsidP="008F468C" w:rsidRDefault="006A02F3" w14:paraId="28E87067" w14:textId="063B2213">
      <w:pPr>
        <w:pStyle w:val="ListParagraph"/>
        <w:numPr>
          <w:ilvl w:val="2"/>
          <w:numId w:val="15"/>
        </w:numPr>
        <w:spacing w:after="0" w:line="360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>Fair Housing Act and Design Manual</w:t>
      </w:r>
      <w:r w:rsidRPr="00FB17DD" w:rsidR="008F468C">
        <w:rPr>
          <w:rFonts w:cstheme="minorHAnsi"/>
          <w:iCs/>
          <w:sz w:val="20"/>
          <w:szCs w:val="20"/>
        </w:rPr>
        <w:t>;</w:t>
      </w:r>
    </w:p>
    <w:p w:rsidRPr="00FB17DD" w:rsidR="008815AF" w:rsidP="008F468C" w:rsidRDefault="008815AF" w14:paraId="7B637DF0" w14:textId="2596E315">
      <w:pPr>
        <w:pStyle w:val="ListParagraph"/>
        <w:numPr>
          <w:ilvl w:val="2"/>
          <w:numId w:val="15"/>
        </w:numPr>
        <w:spacing w:after="0" w:line="360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>HUD Section 504</w:t>
      </w:r>
      <w:r w:rsidRPr="00FB17DD" w:rsidR="008F468C">
        <w:rPr>
          <w:rFonts w:cstheme="minorHAnsi"/>
          <w:iCs/>
          <w:sz w:val="20"/>
          <w:szCs w:val="20"/>
        </w:rPr>
        <w:t>;</w:t>
      </w:r>
    </w:p>
    <w:p w:rsidRPr="00FB17DD" w:rsidR="008815AF" w:rsidP="008F468C" w:rsidRDefault="008815AF" w14:paraId="6E14CADD" w14:textId="28926E9A">
      <w:pPr>
        <w:pStyle w:val="ListParagraph"/>
        <w:numPr>
          <w:ilvl w:val="2"/>
          <w:numId w:val="15"/>
        </w:numPr>
        <w:spacing w:after="0" w:line="360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>American with Disabilities Act (ADA)</w:t>
      </w:r>
      <w:r w:rsidRPr="00FB17DD" w:rsidR="008F468C">
        <w:rPr>
          <w:rFonts w:cstheme="minorHAnsi"/>
          <w:iCs/>
          <w:sz w:val="20"/>
          <w:szCs w:val="20"/>
        </w:rPr>
        <w:t>;</w:t>
      </w:r>
    </w:p>
    <w:p w:rsidRPr="00FB17DD" w:rsidR="008815AF" w:rsidP="008F468C" w:rsidRDefault="008815AF" w14:paraId="03244185" w14:textId="14A9D8D9">
      <w:pPr>
        <w:pStyle w:val="ListParagraph"/>
        <w:numPr>
          <w:ilvl w:val="2"/>
          <w:numId w:val="15"/>
        </w:numPr>
        <w:spacing w:after="0" w:line="360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>ADA Accessibility Guidelines (ADAAG)</w:t>
      </w:r>
      <w:r w:rsidRPr="00FB17DD" w:rsidR="008F468C">
        <w:rPr>
          <w:rFonts w:cstheme="minorHAnsi"/>
          <w:iCs/>
          <w:sz w:val="20"/>
          <w:szCs w:val="20"/>
        </w:rPr>
        <w:t>;</w:t>
      </w:r>
    </w:p>
    <w:p w:rsidRPr="00FB17DD" w:rsidR="008815AF" w:rsidP="008F468C" w:rsidRDefault="008815AF" w14:paraId="15B0EA4C" w14:textId="52F0BA92">
      <w:pPr>
        <w:pStyle w:val="ListParagraph"/>
        <w:numPr>
          <w:ilvl w:val="2"/>
          <w:numId w:val="15"/>
        </w:numPr>
        <w:spacing w:after="0" w:line="360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>Uniform Federal Accessibility Standards (UFAS)</w:t>
      </w:r>
      <w:r w:rsidRPr="00FB17DD" w:rsidR="008F468C">
        <w:rPr>
          <w:rFonts w:cstheme="minorHAnsi"/>
          <w:iCs/>
          <w:sz w:val="20"/>
          <w:szCs w:val="20"/>
        </w:rPr>
        <w:t>;</w:t>
      </w:r>
    </w:p>
    <w:p w:rsidRPr="00FB17DD" w:rsidR="008815AF" w:rsidP="008F468C" w:rsidRDefault="008815AF" w14:paraId="0D1E3513" w14:textId="783266A6">
      <w:pPr>
        <w:pStyle w:val="ListParagraph"/>
        <w:numPr>
          <w:ilvl w:val="2"/>
          <w:numId w:val="15"/>
        </w:numPr>
        <w:spacing w:after="0" w:line="360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>Housing Quality Standards (HQS)</w:t>
      </w:r>
      <w:r w:rsidRPr="00FB17DD" w:rsidR="008F468C">
        <w:rPr>
          <w:rFonts w:cstheme="minorHAnsi"/>
          <w:iCs/>
          <w:sz w:val="20"/>
          <w:szCs w:val="20"/>
        </w:rPr>
        <w:t>;</w:t>
      </w:r>
    </w:p>
    <w:p w:rsidRPr="00FB17DD" w:rsidR="008815AF" w:rsidP="008F468C" w:rsidRDefault="008815AF" w14:paraId="7A40563E" w14:textId="4098F8EC">
      <w:pPr>
        <w:pStyle w:val="ListParagraph"/>
        <w:numPr>
          <w:ilvl w:val="2"/>
          <w:numId w:val="15"/>
        </w:numPr>
        <w:spacing w:after="0" w:line="360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>Energy Conservation Code [International Code Council] (Only New Construction)</w:t>
      </w:r>
      <w:r w:rsidRPr="00FB17DD" w:rsidR="008F468C">
        <w:rPr>
          <w:rFonts w:cstheme="minorHAnsi"/>
          <w:iCs/>
          <w:sz w:val="20"/>
          <w:szCs w:val="20"/>
        </w:rPr>
        <w:t>;</w:t>
      </w:r>
    </w:p>
    <w:p w:rsidRPr="00FB17DD" w:rsidR="008815AF" w:rsidP="008F468C" w:rsidRDefault="008815AF" w14:paraId="476F7F66" w14:textId="47925112">
      <w:pPr>
        <w:pStyle w:val="ListParagraph"/>
        <w:numPr>
          <w:ilvl w:val="2"/>
          <w:numId w:val="15"/>
        </w:numPr>
        <w:spacing w:after="0" w:line="360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>Lead-Based Paint Standard (Only for buildings were built prior 1978)</w:t>
      </w:r>
      <w:r w:rsidRPr="00FB17DD" w:rsidR="008F468C">
        <w:rPr>
          <w:rFonts w:cstheme="minorHAnsi"/>
          <w:iCs/>
          <w:sz w:val="20"/>
          <w:szCs w:val="20"/>
        </w:rPr>
        <w:t>;</w:t>
      </w:r>
    </w:p>
    <w:p w:rsidRPr="00FB17DD" w:rsidR="008815AF" w:rsidP="008F468C" w:rsidRDefault="008815AF" w14:paraId="06EC89C4" w14:textId="533D097D">
      <w:pPr>
        <w:pStyle w:val="ListParagraph"/>
        <w:numPr>
          <w:ilvl w:val="2"/>
          <w:numId w:val="15"/>
        </w:numPr>
        <w:spacing w:after="0" w:line="360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>Life Safety Code</w:t>
      </w:r>
      <w:r w:rsidRPr="00FB17DD" w:rsidR="008F468C">
        <w:rPr>
          <w:rFonts w:cstheme="minorHAnsi"/>
          <w:iCs/>
          <w:sz w:val="20"/>
          <w:szCs w:val="20"/>
        </w:rPr>
        <w:t>;</w:t>
      </w:r>
    </w:p>
    <w:p w:rsidRPr="00FB17DD" w:rsidR="008815AF" w:rsidP="008F468C" w:rsidRDefault="008815AF" w14:paraId="3EA32290" w14:textId="67A1D41A">
      <w:pPr>
        <w:pStyle w:val="ListParagraph"/>
        <w:numPr>
          <w:ilvl w:val="2"/>
          <w:numId w:val="15"/>
        </w:numPr>
        <w:spacing w:after="0" w:line="360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 xml:space="preserve">Joint Regulation for Project Evaluation and Permitting, regarding Land Development and Use, and Business Operations </w:t>
      </w:r>
      <w:r w:rsidRPr="00FB17DD">
        <w:rPr>
          <w:rFonts w:cstheme="minorHAnsi"/>
          <w:i/>
          <w:sz w:val="20"/>
          <w:szCs w:val="20"/>
        </w:rPr>
        <w:t>(“Reglamento conjunto para la evaluación y expedici</w:t>
      </w:r>
      <w:r w:rsidRPr="00FB17DD" w:rsidR="00556420">
        <w:rPr>
          <w:rFonts w:cstheme="minorHAnsi"/>
          <w:i/>
          <w:sz w:val="20"/>
          <w:szCs w:val="20"/>
        </w:rPr>
        <w:t>ó</w:t>
      </w:r>
      <w:r w:rsidRPr="00FB17DD">
        <w:rPr>
          <w:rFonts w:cstheme="minorHAnsi"/>
          <w:i/>
          <w:sz w:val="20"/>
          <w:szCs w:val="20"/>
        </w:rPr>
        <w:t xml:space="preserve">n de permisos </w:t>
      </w:r>
      <w:r w:rsidRPr="00FB17DD">
        <w:rPr>
          <w:rFonts w:cstheme="minorHAnsi"/>
          <w:bCs/>
          <w:iCs/>
          <w:sz w:val="20"/>
          <w:szCs w:val="20"/>
        </w:rPr>
        <w:t>relacionados al desarrollo, uso de terrenos y operaci</w:t>
      </w:r>
      <w:r w:rsidRPr="00FB17DD" w:rsidR="00556420">
        <w:rPr>
          <w:rFonts w:cstheme="minorHAnsi"/>
          <w:bCs/>
          <w:iCs/>
          <w:sz w:val="20"/>
          <w:szCs w:val="20"/>
        </w:rPr>
        <w:t>ó</w:t>
      </w:r>
      <w:r w:rsidRPr="00FB17DD">
        <w:rPr>
          <w:rFonts w:cstheme="minorHAnsi"/>
          <w:bCs/>
          <w:iCs/>
          <w:sz w:val="20"/>
          <w:szCs w:val="20"/>
        </w:rPr>
        <w:t>n de negocios”), as adopted on June</w:t>
      </w:r>
      <w:r w:rsidRPr="00FB17DD">
        <w:rPr>
          <w:rFonts w:cstheme="minorHAnsi"/>
          <w:iCs/>
          <w:sz w:val="20"/>
          <w:szCs w:val="20"/>
        </w:rPr>
        <w:t xml:space="preserve"> 07, 2019</w:t>
      </w:r>
      <w:r w:rsidRPr="00FB17DD" w:rsidR="008F468C">
        <w:rPr>
          <w:rFonts w:cstheme="minorHAnsi"/>
          <w:iCs/>
          <w:sz w:val="20"/>
          <w:szCs w:val="20"/>
        </w:rPr>
        <w:t>;</w:t>
      </w:r>
    </w:p>
    <w:p w:rsidRPr="00FB17DD" w:rsidR="00556420" w:rsidP="008F468C" w:rsidRDefault="008815AF" w14:paraId="3C21DB23" w14:textId="1D81B40F">
      <w:pPr>
        <w:pStyle w:val="ListParagraph"/>
        <w:numPr>
          <w:ilvl w:val="2"/>
          <w:numId w:val="15"/>
        </w:numPr>
        <w:spacing w:after="0" w:line="360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>Puerto Rico Building Code 2018, as amended from the 2018 International Building Code</w:t>
      </w:r>
      <w:r w:rsidRPr="00FB17DD" w:rsidR="00F6713A">
        <w:rPr>
          <w:rFonts w:cstheme="minorHAnsi"/>
          <w:iCs/>
          <w:sz w:val="20"/>
          <w:szCs w:val="20"/>
        </w:rPr>
        <w:t xml:space="preserve"> </w:t>
      </w:r>
      <w:r w:rsidRPr="00FB17DD">
        <w:rPr>
          <w:rFonts w:cstheme="minorHAnsi"/>
          <w:iCs/>
          <w:sz w:val="20"/>
          <w:szCs w:val="20"/>
        </w:rPr>
        <w:t>®, as adopted on</w:t>
      </w:r>
      <w:r w:rsidRPr="00FB17DD" w:rsidR="00556420">
        <w:rPr>
          <w:rFonts w:cstheme="minorHAnsi"/>
          <w:iCs/>
          <w:sz w:val="20"/>
          <w:szCs w:val="20"/>
        </w:rPr>
        <w:t xml:space="preserve"> November 2018;</w:t>
      </w:r>
    </w:p>
    <w:p w:rsidRPr="00FB17DD" w:rsidR="00556420" w:rsidP="008F468C" w:rsidRDefault="00556420" w14:paraId="1F1B684C" w14:textId="1741324E">
      <w:pPr>
        <w:pStyle w:val="ListParagraph"/>
        <w:numPr>
          <w:ilvl w:val="2"/>
          <w:numId w:val="15"/>
        </w:numPr>
        <w:spacing w:after="0" w:line="360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>Voluntary Compliance Agreement (VCA)</w:t>
      </w:r>
      <w:r w:rsidRPr="00FB17DD" w:rsidR="00BB3796">
        <w:rPr>
          <w:rStyle w:val="FootnoteReference"/>
          <w:rFonts w:cstheme="minorHAnsi"/>
          <w:iCs/>
          <w:sz w:val="20"/>
          <w:szCs w:val="20"/>
        </w:rPr>
        <w:footnoteReference w:id="1"/>
      </w:r>
      <w:r w:rsidRPr="00FB17DD" w:rsidR="008F468C">
        <w:rPr>
          <w:rFonts w:cstheme="minorHAnsi"/>
          <w:iCs/>
          <w:sz w:val="20"/>
          <w:szCs w:val="20"/>
        </w:rPr>
        <w:t>;</w:t>
      </w:r>
      <w:r w:rsidRPr="00FB17DD" w:rsidR="00BB3796">
        <w:rPr>
          <w:rFonts w:cstheme="minorHAnsi"/>
          <w:iCs/>
          <w:sz w:val="20"/>
          <w:szCs w:val="20"/>
        </w:rPr>
        <w:tab/>
      </w:r>
    </w:p>
    <w:p w:rsidRPr="00FB17DD" w:rsidR="00BB3796" w:rsidP="00BB3796" w:rsidRDefault="00BB3796" w14:paraId="39804DEB" w14:textId="5295A1E2">
      <w:pPr>
        <w:pStyle w:val="ListParagraph"/>
        <w:numPr>
          <w:ilvl w:val="3"/>
          <w:numId w:val="15"/>
        </w:numPr>
        <w:spacing w:after="0" w:line="360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>Twelve percent (12%) of the total ground floor and/or elevator-serviced unit inventory must be made fully-mobility-accessible under the 2010 ADA Standards and, wherever applicable, the Uniform Federal Accessibility Standards (UFAS).</w:t>
      </w:r>
    </w:p>
    <w:p w:rsidRPr="00FB17DD" w:rsidR="00BB3796" w:rsidP="00BB3796" w:rsidRDefault="00BB3796" w14:paraId="51703311" w14:textId="602C1C29">
      <w:pPr>
        <w:pStyle w:val="ListParagraph"/>
        <w:numPr>
          <w:ilvl w:val="3"/>
          <w:numId w:val="15"/>
        </w:numPr>
        <w:spacing w:after="0" w:line="360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 xml:space="preserve">Three percent (3%) of the total unit inventory must be made sensory-accessible under the 2010 ADA Standards and, wherever applicable, the Uniform Federal Accessibility Standards. </w:t>
      </w:r>
    </w:p>
    <w:p w:rsidRPr="00FB17DD" w:rsidR="00556420" w:rsidP="008F468C" w:rsidRDefault="00556420" w14:paraId="1045FC74" w14:textId="753C3E16">
      <w:pPr>
        <w:pStyle w:val="ListParagraph"/>
        <w:numPr>
          <w:ilvl w:val="2"/>
          <w:numId w:val="15"/>
        </w:numPr>
        <w:spacing w:after="0" w:line="360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>Implementation of Green Building Standards</w:t>
      </w:r>
      <w:r w:rsidRPr="00FB17DD" w:rsidR="008F468C">
        <w:rPr>
          <w:rFonts w:cstheme="minorHAnsi"/>
          <w:iCs/>
          <w:sz w:val="20"/>
          <w:szCs w:val="20"/>
        </w:rPr>
        <w:t>;</w:t>
      </w:r>
    </w:p>
    <w:p w:rsidRPr="00FB17DD" w:rsidR="00556420" w:rsidP="008F468C" w:rsidRDefault="00556420" w14:paraId="4E59EE98" w14:textId="2326CE3A">
      <w:pPr>
        <w:pStyle w:val="ListParagraph"/>
        <w:numPr>
          <w:ilvl w:val="2"/>
          <w:numId w:val="15"/>
        </w:numPr>
        <w:spacing w:after="0" w:line="360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>Broadband Infrastructure Requirements</w:t>
      </w:r>
      <w:r w:rsidRPr="00FB17DD" w:rsidR="008F468C">
        <w:rPr>
          <w:rFonts w:cstheme="minorHAnsi"/>
          <w:iCs/>
          <w:sz w:val="20"/>
          <w:szCs w:val="20"/>
        </w:rPr>
        <w:t>;</w:t>
      </w:r>
    </w:p>
    <w:p w:rsidRPr="00FB17DD" w:rsidR="00556420" w:rsidP="008F468C" w:rsidRDefault="00556420" w14:paraId="78C58299" w14:textId="16870D48">
      <w:pPr>
        <w:pStyle w:val="ListParagraph"/>
        <w:numPr>
          <w:ilvl w:val="2"/>
          <w:numId w:val="15"/>
        </w:numPr>
        <w:spacing w:after="0" w:line="360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>Standard or Professional Practices; and</w:t>
      </w:r>
    </w:p>
    <w:p w:rsidRPr="00FB17DD" w:rsidR="00556420" w:rsidP="008F468C" w:rsidRDefault="00556420" w14:paraId="56154C49" w14:textId="74A34949">
      <w:pPr>
        <w:pStyle w:val="ListParagraph"/>
        <w:numPr>
          <w:ilvl w:val="2"/>
          <w:numId w:val="15"/>
        </w:numPr>
        <w:spacing w:after="0" w:line="360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>Any other applicable zoning, construction, assessment or energy efficiency codes.</w:t>
      </w:r>
    </w:p>
    <w:p w:rsidRPr="00FB17DD" w:rsidR="00E5201F" w:rsidP="00733254" w:rsidRDefault="00E5201F" w14:paraId="2AC7393E" w14:textId="7841D446">
      <w:pPr>
        <w:tabs>
          <w:tab w:val="left" w:pos="2988"/>
        </w:tabs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FB17DD">
        <w:rPr>
          <w:rFonts w:cstheme="minorHAnsi"/>
          <w:iCs/>
          <w:sz w:val="20"/>
          <w:szCs w:val="20"/>
        </w:rPr>
        <w:t>Respectfully,</w:t>
      </w:r>
    </w:p>
    <w:p w:rsidR="00E5201F" w:rsidP="00733254" w:rsidRDefault="00E5201F" w14:paraId="68E416EC" w14:textId="5DDF8EA6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:rsidR="00E84B16" w:rsidP="00733254" w:rsidRDefault="00E84B16" w14:paraId="7D32F202" w14:textId="77777777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:rsidRPr="00FB17DD" w:rsidR="00E84B16" w:rsidP="00733254" w:rsidRDefault="00E84B16" w14:paraId="08AC6A56" w14:textId="77777777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49"/>
        <w:gridCol w:w="3711"/>
      </w:tblGrid>
      <w:tr w:rsidRPr="00FB17DD" w:rsidR="00C1113E" w:rsidTr="00E84B16" w14:paraId="12D3E719" w14:textId="77777777">
        <w:trPr>
          <w:jc w:val="center"/>
        </w:trPr>
        <w:tc>
          <w:tcPr>
            <w:tcW w:w="5649" w:type="dxa"/>
            <w:tcBorders>
              <w:top w:val="single" w:color="auto" w:sz="4" w:space="0"/>
            </w:tcBorders>
          </w:tcPr>
          <w:p w:rsidRPr="00FB17DD" w:rsidR="00C1113E" w:rsidP="00E84B16" w:rsidRDefault="00C1113E" w14:paraId="40ED427F" w14:textId="78C88514">
            <w:pPr>
              <w:spacing w:line="36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FB17DD">
              <w:rPr>
                <w:rFonts w:cstheme="minorHAnsi"/>
                <w:iCs/>
                <w:sz w:val="20"/>
                <w:szCs w:val="20"/>
              </w:rPr>
              <w:t>[</w:t>
            </w:r>
            <w:r w:rsidR="00E84B16">
              <w:rPr>
                <w:rFonts w:cstheme="minorHAnsi"/>
                <w:iCs/>
                <w:sz w:val="20"/>
                <w:szCs w:val="20"/>
              </w:rPr>
              <w:t>Firm’s</w:t>
            </w:r>
            <w:r w:rsidRPr="00FB17DD">
              <w:rPr>
                <w:rFonts w:cstheme="minorHAnsi"/>
                <w:iCs/>
                <w:sz w:val="20"/>
                <w:szCs w:val="20"/>
              </w:rPr>
              <w:t xml:space="preserve"> Name]</w:t>
            </w:r>
          </w:p>
        </w:tc>
        <w:tc>
          <w:tcPr>
            <w:tcW w:w="3711" w:type="dxa"/>
          </w:tcPr>
          <w:p w:rsidRPr="00FB17DD" w:rsidR="00C1113E" w:rsidP="00C1113E" w:rsidRDefault="00C1113E" w14:paraId="691CD994" w14:textId="1AA14009">
            <w:pPr>
              <w:spacing w:line="36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Pr="00FB17DD" w:rsidR="00E84B16" w:rsidTr="00E84B16" w14:paraId="0783005F" w14:textId="77777777">
        <w:trPr>
          <w:trHeight w:val="732"/>
          <w:jc w:val="center"/>
        </w:trPr>
        <w:tc>
          <w:tcPr>
            <w:tcW w:w="5649" w:type="dxa"/>
          </w:tcPr>
          <w:p w:rsidRPr="00FB17DD" w:rsidR="00E84B16" w:rsidP="00C1113E" w:rsidRDefault="00E84B16" w14:paraId="5CF3B0C7" w14:textId="77777777">
            <w:pPr>
              <w:spacing w:line="36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  <w:p w:rsidR="00E84B16" w:rsidP="00C1113E" w:rsidRDefault="00E84B16" w14:paraId="065C33A0" w14:textId="77777777">
            <w:pPr>
              <w:spacing w:line="36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  <w:p w:rsidRPr="00FB17DD" w:rsidR="00E84B16" w:rsidP="00E84B16" w:rsidRDefault="00E84B16" w14:paraId="35E87B79" w14:textId="2B207D83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FB17DD">
              <w:rPr>
                <w:rFonts w:cstheme="minorHAnsi"/>
                <w:iCs/>
                <w:sz w:val="20"/>
                <w:szCs w:val="20"/>
              </w:rPr>
              <w:t>By:____________________________________________________</w:t>
            </w:r>
          </w:p>
          <w:p w:rsidR="00E84B16" w:rsidP="00E84B16" w:rsidRDefault="00E84B16" w14:paraId="733BA4DC" w14:textId="042CC76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(Name)</w:t>
            </w:r>
          </w:p>
          <w:p w:rsidRPr="00FB17DD" w:rsidR="00E84B16" w:rsidP="00E84B16" w:rsidRDefault="00E84B16" w14:paraId="159B5C81" w14:textId="772D4661">
            <w:pPr>
              <w:spacing w:line="36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3711" w:type="dxa"/>
            <w:vMerge w:val="restart"/>
          </w:tcPr>
          <w:p w:rsidRPr="00FB17DD" w:rsidR="00E84B16" w:rsidP="00C1113E" w:rsidRDefault="00E84B16" w14:paraId="04388640" w14:textId="37225045">
            <w:pPr>
              <w:spacing w:line="36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FB17DD">
              <w:rPr>
                <w:rFonts w:cstheme="minorHAnsi"/>
                <w:iCs/>
                <w:sz w:val="20"/>
                <w:szCs w:val="20"/>
              </w:rPr>
              <w:t>[Seal]</w:t>
            </w:r>
          </w:p>
        </w:tc>
      </w:tr>
      <w:tr w:rsidRPr="00FB17DD" w:rsidR="00E84B16" w:rsidTr="00E84B16" w14:paraId="57A0ED63" w14:textId="77777777">
        <w:trPr>
          <w:trHeight w:val="675"/>
          <w:jc w:val="center"/>
        </w:trPr>
        <w:tc>
          <w:tcPr>
            <w:tcW w:w="5649" w:type="dxa"/>
          </w:tcPr>
          <w:p w:rsidRPr="00FB17DD" w:rsidR="00E84B16" w:rsidP="00E84B16" w:rsidRDefault="00E84B16" w14:paraId="1EF1F4D2" w14:textId="77777777">
            <w:pPr>
              <w:spacing w:line="36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B17DD">
              <w:rPr>
                <w:rFonts w:cstheme="minorHAnsi"/>
                <w:iCs/>
                <w:sz w:val="20"/>
                <w:szCs w:val="20"/>
              </w:rPr>
              <w:t>Its:____________________________________________________</w:t>
            </w:r>
          </w:p>
          <w:p w:rsidRPr="00FB17DD" w:rsidR="00E84B16" w:rsidP="00E84B16" w:rsidRDefault="00E84B16" w14:paraId="4AC24DF1" w14:textId="4349E040">
            <w:pPr>
              <w:spacing w:line="36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FB17DD">
              <w:rPr>
                <w:rFonts w:cstheme="minorHAnsi"/>
                <w:iCs/>
                <w:sz w:val="20"/>
                <w:szCs w:val="20"/>
              </w:rPr>
              <w:t>(Title)</w:t>
            </w:r>
          </w:p>
        </w:tc>
        <w:tc>
          <w:tcPr>
            <w:tcW w:w="3711" w:type="dxa"/>
            <w:vMerge/>
          </w:tcPr>
          <w:p w:rsidRPr="00FB17DD" w:rsidR="00E84B16" w:rsidP="00C1113E" w:rsidRDefault="00E84B16" w14:paraId="1B34E77A" w14:textId="77777777">
            <w:pPr>
              <w:spacing w:line="36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:rsidRPr="00FB17DD" w:rsidR="009749E4" w:rsidP="00733254" w:rsidRDefault="009749E4" w14:paraId="5645E28A" w14:textId="175B050B">
      <w:pPr>
        <w:spacing w:after="0" w:line="240" w:lineRule="auto"/>
        <w:rPr>
          <w:rFonts w:cstheme="minorHAnsi"/>
          <w:sz w:val="20"/>
          <w:szCs w:val="20"/>
        </w:rPr>
      </w:pPr>
    </w:p>
    <w:sectPr w:rsidRPr="00FB17DD" w:rsidR="009749E4" w:rsidSect="005673D5">
      <w:headerReference w:type="default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47B7" w:rsidP="00564349" w:rsidRDefault="00DC47B7" w14:paraId="1739D3D7" w14:textId="77777777">
      <w:pPr>
        <w:spacing w:after="0" w:line="240" w:lineRule="auto"/>
      </w:pPr>
      <w:r>
        <w:separator/>
      </w:r>
    </w:p>
  </w:endnote>
  <w:endnote w:type="continuationSeparator" w:id="0">
    <w:p w:rsidR="00DC47B7" w:rsidP="00564349" w:rsidRDefault="00DC47B7" w14:paraId="0127DC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B17DD" w:rsidR="00E12720" w:rsidP="00644120" w:rsidRDefault="00E12720" w14:paraId="1A71B27D" w14:textId="0DABE43B">
    <w:pPr>
      <w:pStyle w:val="Footer"/>
      <w:pBdr>
        <w:top w:val="single" w:color="auto" w:sz="4" w:space="1"/>
      </w:pBdr>
      <w:tabs>
        <w:tab w:val="clear" w:pos="4680"/>
      </w:tabs>
      <w:rPr>
        <w:rFonts w:cstheme="minorHAnsi"/>
        <w:bCs/>
        <w:sz w:val="16"/>
      </w:rPr>
    </w:pPr>
    <w:r w:rsidRPr="00FB17DD">
      <w:rPr>
        <w:rFonts w:cstheme="minorHAnsi"/>
        <w:b/>
        <w:sz w:val="16"/>
      </w:rPr>
      <w:t xml:space="preserve">Version 1.0 </w:t>
    </w:r>
    <w:r w:rsidRPr="00FB17DD">
      <w:rPr>
        <w:rFonts w:cstheme="minorHAnsi"/>
        <w:bCs/>
        <w:sz w:val="16"/>
      </w:rPr>
      <w:t>(2019-07-16)</w:t>
    </w:r>
    <w:r w:rsidRPr="00FB17DD">
      <w:rPr>
        <w:rFonts w:cstheme="minorHAnsi"/>
        <w:b/>
        <w:sz w:val="16"/>
      </w:rPr>
      <w:tab/>
    </w:r>
    <w:r w:rsidRPr="00FB17DD">
      <w:rPr>
        <w:rFonts w:cstheme="minorHAnsi"/>
        <w:bCs/>
        <w:sz w:val="16"/>
      </w:rPr>
      <w:t xml:space="preserve">Page </w:t>
    </w:r>
    <w:r w:rsidRPr="00FB17DD">
      <w:rPr>
        <w:rFonts w:cstheme="minorHAnsi"/>
        <w:bCs/>
        <w:sz w:val="16"/>
      </w:rPr>
      <w:fldChar w:fldCharType="begin"/>
    </w:r>
    <w:r w:rsidRPr="00FB17DD">
      <w:rPr>
        <w:rFonts w:cstheme="minorHAnsi"/>
        <w:bCs/>
        <w:sz w:val="16"/>
      </w:rPr>
      <w:instrText xml:space="preserve"> PAGE   \* MERGEFORMAT </w:instrText>
    </w:r>
    <w:r w:rsidRPr="00FB17DD">
      <w:rPr>
        <w:rFonts w:cstheme="minorHAnsi"/>
        <w:bCs/>
        <w:sz w:val="16"/>
      </w:rPr>
      <w:fldChar w:fldCharType="separate"/>
    </w:r>
    <w:r w:rsidR="00F6027B">
      <w:rPr>
        <w:rFonts w:cstheme="minorHAnsi"/>
        <w:bCs/>
        <w:noProof/>
        <w:sz w:val="16"/>
      </w:rPr>
      <w:t>2</w:t>
    </w:r>
    <w:r w:rsidRPr="00FB17DD">
      <w:rPr>
        <w:rFonts w:cstheme="minorHAnsi"/>
        <w:bCs/>
        <w:sz w:val="16"/>
      </w:rPr>
      <w:fldChar w:fldCharType="end"/>
    </w:r>
    <w:r w:rsidRPr="00FB17DD">
      <w:rPr>
        <w:rFonts w:cstheme="minorHAnsi"/>
        <w:bCs/>
        <w:sz w:val="16"/>
      </w:rPr>
      <w:t xml:space="preserve"> / </w:t>
    </w:r>
    <w:r w:rsidRPr="00FB17DD">
      <w:rPr>
        <w:rFonts w:cstheme="minorHAnsi"/>
        <w:bCs/>
        <w:sz w:val="16"/>
      </w:rPr>
      <w:fldChar w:fldCharType="begin"/>
    </w:r>
    <w:r w:rsidRPr="00FB17DD">
      <w:rPr>
        <w:rFonts w:cstheme="minorHAnsi"/>
        <w:bCs/>
        <w:sz w:val="16"/>
      </w:rPr>
      <w:instrText xml:space="preserve"> NUMPAGES   \* MERGEFORMAT </w:instrText>
    </w:r>
    <w:r w:rsidRPr="00FB17DD">
      <w:rPr>
        <w:rFonts w:cstheme="minorHAnsi"/>
        <w:bCs/>
        <w:sz w:val="16"/>
      </w:rPr>
      <w:fldChar w:fldCharType="separate"/>
    </w:r>
    <w:r w:rsidR="00F6027B">
      <w:rPr>
        <w:rFonts w:cstheme="minorHAnsi"/>
        <w:bCs/>
        <w:noProof/>
        <w:sz w:val="16"/>
      </w:rPr>
      <w:t>2</w:t>
    </w:r>
    <w:r w:rsidRPr="00FB17DD">
      <w:rPr>
        <w:rFonts w:cstheme="minorHAnsi"/>
        <w:b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B17DD" w:rsidR="00E12720" w:rsidP="00FB17DD" w:rsidRDefault="00E12720" w14:paraId="6723424B" w14:textId="2D72C65C">
    <w:pPr>
      <w:pStyle w:val="Footer"/>
      <w:pBdr>
        <w:top w:val="single" w:color="auto" w:sz="4" w:space="1"/>
      </w:pBdr>
      <w:tabs>
        <w:tab w:val="clear" w:pos="4680"/>
        <w:tab w:val="left" w:pos="1710"/>
      </w:tabs>
      <w:rPr>
        <w:rFonts w:cstheme="minorHAnsi"/>
        <w:bCs/>
        <w:sz w:val="16"/>
        <w:szCs w:val="16"/>
      </w:rPr>
    </w:pPr>
    <w:r w:rsidRPr="00FB17DD">
      <w:rPr>
        <w:rFonts w:cstheme="minorHAnsi"/>
        <w:b/>
        <w:sz w:val="16"/>
        <w:szCs w:val="16"/>
      </w:rPr>
      <w:t xml:space="preserve">Version 1.0 </w:t>
    </w:r>
    <w:r w:rsidRPr="00FB17DD">
      <w:rPr>
        <w:rFonts w:cstheme="minorHAnsi"/>
        <w:bCs/>
        <w:sz w:val="16"/>
        <w:szCs w:val="16"/>
      </w:rPr>
      <w:t>(2019-07-16)</w:t>
    </w:r>
    <w:r w:rsidRPr="00FB17DD">
      <w:rPr>
        <w:rFonts w:cstheme="minorHAnsi"/>
        <w:b/>
        <w:sz w:val="16"/>
        <w:szCs w:val="16"/>
      </w:rPr>
      <w:tab/>
    </w:r>
    <w:r w:rsidRPr="00FB17DD">
      <w:rPr>
        <w:rFonts w:cstheme="minorHAnsi"/>
        <w:bCs/>
        <w:sz w:val="16"/>
        <w:szCs w:val="16"/>
      </w:rPr>
      <w:t>Page</w:t>
    </w:r>
    <w:r w:rsidRPr="00FB17DD">
      <w:rPr>
        <w:rFonts w:cstheme="minorHAnsi"/>
        <w:b/>
        <w:sz w:val="16"/>
        <w:szCs w:val="16"/>
      </w:rPr>
      <w:t xml:space="preserve"> </w:t>
    </w:r>
    <w:r w:rsidRPr="00FB17DD">
      <w:rPr>
        <w:rFonts w:cstheme="minorHAnsi"/>
        <w:bCs/>
        <w:sz w:val="16"/>
        <w:szCs w:val="16"/>
      </w:rPr>
      <w:fldChar w:fldCharType="begin"/>
    </w:r>
    <w:r w:rsidRPr="00FB17DD">
      <w:rPr>
        <w:rFonts w:cstheme="minorHAnsi"/>
        <w:bCs/>
        <w:sz w:val="16"/>
        <w:szCs w:val="16"/>
      </w:rPr>
      <w:instrText xml:space="preserve"> PAGE   \* MERGEFORMAT </w:instrText>
    </w:r>
    <w:r w:rsidRPr="00FB17DD">
      <w:rPr>
        <w:rFonts w:cstheme="minorHAnsi"/>
        <w:bCs/>
        <w:sz w:val="16"/>
        <w:szCs w:val="16"/>
      </w:rPr>
      <w:fldChar w:fldCharType="separate"/>
    </w:r>
    <w:r w:rsidR="00F6027B">
      <w:rPr>
        <w:rFonts w:cstheme="minorHAnsi"/>
        <w:bCs/>
        <w:noProof/>
        <w:sz w:val="16"/>
        <w:szCs w:val="16"/>
      </w:rPr>
      <w:t>1</w:t>
    </w:r>
    <w:r w:rsidRPr="00FB17DD">
      <w:rPr>
        <w:rFonts w:cstheme="minorHAnsi"/>
        <w:bCs/>
        <w:sz w:val="16"/>
        <w:szCs w:val="16"/>
      </w:rPr>
      <w:fldChar w:fldCharType="end"/>
    </w:r>
    <w:r w:rsidRPr="00FB17DD">
      <w:rPr>
        <w:rFonts w:cstheme="minorHAnsi"/>
        <w:b/>
        <w:sz w:val="16"/>
        <w:szCs w:val="16"/>
      </w:rPr>
      <w:t xml:space="preserve"> </w:t>
    </w:r>
    <w:r w:rsidRPr="00FB17DD">
      <w:rPr>
        <w:rFonts w:cstheme="minorHAnsi"/>
        <w:bCs/>
        <w:sz w:val="16"/>
        <w:szCs w:val="16"/>
      </w:rPr>
      <w:t xml:space="preserve">/ </w:t>
    </w:r>
    <w:r w:rsidRPr="00FB17DD">
      <w:rPr>
        <w:rFonts w:cstheme="minorHAnsi"/>
        <w:bCs/>
        <w:sz w:val="16"/>
        <w:szCs w:val="16"/>
      </w:rPr>
      <w:fldChar w:fldCharType="begin"/>
    </w:r>
    <w:r w:rsidRPr="00FB17DD">
      <w:rPr>
        <w:rFonts w:cstheme="minorHAnsi"/>
        <w:bCs/>
        <w:sz w:val="16"/>
        <w:szCs w:val="16"/>
      </w:rPr>
      <w:instrText xml:space="preserve"> NUMPAGES   \* MERGEFORMAT </w:instrText>
    </w:r>
    <w:r w:rsidRPr="00FB17DD">
      <w:rPr>
        <w:rFonts w:cstheme="minorHAnsi"/>
        <w:bCs/>
        <w:sz w:val="16"/>
        <w:szCs w:val="16"/>
      </w:rPr>
      <w:fldChar w:fldCharType="separate"/>
    </w:r>
    <w:r w:rsidR="00F6027B">
      <w:rPr>
        <w:rFonts w:cstheme="minorHAnsi"/>
        <w:bCs/>
        <w:noProof/>
        <w:sz w:val="16"/>
        <w:szCs w:val="16"/>
      </w:rPr>
      <w:t>2</w:t>
    </w:r>
    <w:r w:rsidRPr="00FB17DD">
      <w:rPr>
        <w:rFonts w:cstheme="minorHAnsi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47B7" w:rsidP="00564349" w:rsidRDefault="00DC47B7" w14:paraId="711EB207" w14:textId="77777777">
      <w:pPr>
        <w:spacing w:after="0" w:line="240" w:lineRule="auto"/>
      </w:pPr>
      <w:r>
        <w:separator/>
      </w:r>
    </w:p>
  </w:footnote>
  <w:footnote w:type="continuationSeparator" w:id="0">
    <w:p w:rsidR="00DC47B7" w:rsidP="00564349" w:rsidRDefault="00DC47B7" w14:paraId="49EF18D5" w14:textId="77777777">
      <w:pPr>
        <w:spacing w:after="0" w:line="240" w:lineRule="auto"/>
      </w:pPr>
      <w:r>
        <w:continuationSeparator/>
      </w:r>
    </w:p>
  </w:footnote>
  <w:footnote w:id="1">
    <w:p w:rsidRPr="00E84B16" w:rsidR="00BB3796" w:rsidP="00BB3796" w:rsidRDefault="00BB3796" w14:paraId="3B3392E8" w14:textId="315E38EA">
      <w:pPr>
        <w:pStyle w:val="FootnoteText"/>
        <w:jc w:val="both"/>
        <w:rPr>
          <w:rFonts w:asciiTheme="majorHAnsi" w:hAnsiTheme="majorHAnsi" w:cstheme="majorHAnsi"/>
        </w:rPr>
      </w:pPr>
      <w:r w:rsidRPr="00FB17DD">
        <w:rPr>
          <w:rStyle w:val="FootnoteReference"/>
          <w:rFonts w:cstheme="minorHAnsi"/>
        </w:rPr>
        <w:footnoteRef/>
      </w:r>
      <w:r w:rsidRPr="00FB17DD">
        <w:rPr>
          <w:rFonts w:cstheme="minorHAnsi"/>
        </w:rPr>
        <w:t xml:space="preserve"> </w:t>
      </w:r>
      <w:r w:rsidRPr="00E84B16" w:rsidR="00E84B16">
        <w:rPr>
          <w:rFonts w:eastAsia="Times New Roman" w:asciiTheme="majorHAnsi" w:hAnsiTheme="majorHAnsi" w:cstheme="majorHAnsi"/>
          <w:sz w:val="16"/>
          <w:szCs w:val="16"/>
        </w:rPr>
        <w:t xml:space="preserve">Conciliation Agreement and Voluntary Compliance Agreement between HUD and </w:t>
      </w:r>
      <w:proofErr w:type="spellStart"/>
      <w:r w:rsidRPr="00E84B16" w:rsidR="00E84B16">
        <w:rPr>
          <w:rFonts w:eastAsia="Times New Roman" w:asciiTheme="majorHAnsi" w:hAnsiTheme="majorHAnsi" w:cstheme="majorHAnsi"/>
          <w:sz w:val="16"/>
          <w:szCs w:val="16"/>
        </w:rPr>
        <w:t>Alicea</w:t>
      </w:r>
      <w:proofErr w:type="spellEnd"/>
      <w:r w:rsidRPr="00E84B16" w:rsidR="00E84B16">
        <w:rPr>
          <w:rFonts w:eastAsia="Times New Roman" w:asciiTheme="majorHAnsi" w:hAnsiTheme="majorHAnsi" w:cstheme="majorHAnsi"/>
          <w:sz w:val="16"/>
          <w:szCs w:val="16"/>
        </w:rPr>
        <w:t xml:space="preserve"> Cruz, Wanda L. and </w:t>
      </w:r>
      <w:proofErr w:type="spellStart"/>
      <w:r w:rsidRPr="00E84B16" w:rsidR="00E84B16">
        <w:rPr>
          <w:rFonts w:eastAsia="Times New Roman" w:asciiTheme="majorHAnsi" w:hAnsiTheme="majorHAnsi" w:cstheme="majorHAnsi"/>
          <w:sz w:val="16"/>
          <w:szCs w:val="16"/>
        </w:rPr>
        <w:t>Égida</w:t>
      </w:r>
      <w:proofErr w:type="spellEnd"/>
      <w:r w:rsidRPr="00E84B16" w:rsidR="00E84B16">
        <w:rPr>
          <w:rFonts w:eastAsia="Times New Roman" w:asciiTheme="majorHAnsi" w:hAnsiTheme="majorHAnsi" w:cstheme="majorHAnsi"/>
          <w:sz w:val="16"/>
          <w:szCs w:val="16"/>
        </w:rPr>
        <w:t xml:space="preserve"> Vistas del Río, </w:t>
      </w:r>
      <w:r w:rsidRPr="00E84B16" w:rsidR="00E84B16">
        <w:rPr>
          <w:rFonts w:eastAsia="Times New Roman" w:asciiTheme="majorHAnsi" w:hAnsiTheme="majorHAnsi" w:cstheme="majorHAnsi"/>
          <w:i/>
          <w:iCs/>
          <w:sz w:val="16"/>
          <w:szCs w:val="16"/>
        </w:rPr>
        <w:t>et.  al.</w:t>
      </w:r>
      <w:r w:rsidRPr="00E84B16" w:rsidR="00E84B16">
        <w:rPr>
          <w:rFonts w:eastAsia="Times New Roman" w:asciiTheme="majorHAnsi" w:hAnsiTheme="majorHAnsi" w:cstheme="majorHAnsi"/>
          <w:sz w:val="16"/>
          <w:szCs w:val="16"/>
        </w:rPr>
        <w:t xml:space="preserve">, Section 18(a) (2016) and Voluntary Compliance Agreement between HUD, Office of Fair Housing and Equal Opportunity and M.J. Consulting &amp; Development, Inc., Rio Plata Housing, LLC, </w:t>
      </w:r>
      <w:proofErr w:type="spellStart"/>
      <w:r w:rsidRPr="00E84B16" w:rsidR="00E84B16">
        <w:rPr>
          <w:rFonts w:eastAsia="Times New Roman" w:asciiTheme="majorHAnsi" w:hAnsiTheme="majorHAnsi" w:cstheme="majorHAnsi"/>
          <w:sz w:val="16"/>
          <w:szCs w:val="16"/>
        </w:rPr>
        <w:t>Desarrollador</w:t>
      </w:r>
      <w:proofErr w:type="spellEnd"/>
      <w:r w:rsidRPr="00E84B16" w:rsidR="00E84B16">
        <w:rPr>
          <w:rFonts w:eastAsia="Times New Roman" w:asciiTheme="majorHAnsi" w:hAnsiTheme="majorHAnsi" w:cstheme="majorHAnsi"/>
          <w:sz w:val="16"/>
          <w:szCs w:val="16"/>
        </w:rPr>
        <w:t xml:space="preserve"> Rio Plata, Inc Rio Plata Development, Puerto Rico Housing Finance Authority Section V.H.43 (2021)</w:t>
      </w:r>
      <w:r w:rsidRPr="00E84B16">
        <w:rPr>
          <w:rFonts w:asciiTheme="majorHAnsi" w:hAnsiTheme="majorHAnsi" w:cstheme="maj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B17DD" w:rsidR="0016091A" w:rsidP="0016091A" w:rsidRDefault="0016091A" w14:paraId="5A9A0AA2" w14:textId="7CE49F95">
    <w:pPr>
      <w:spacing w:after="0" w:line="240" w:lineRule="auto"/>
      <w:rPr>
        <w:rFonts w:cstheme="minorHAnsi"/>
        <w:b/>
        <w:sz w:val="18"/>
      </w:rPr>
    </w:pPr>
    <w:r w:rsidRPr="00FB17DD">
      <w:rPr>
        <w:rFonts w:cstheme="minorHAnsi"/>
        <w:b/>
        <w:sz w:val="18"/>
      </w:rPr>
      <w:t>Designer’s Preliminary Certification</w:t>
    </w:r>
  </w:p>
  <w:p w:rsidRPr="00FB17DD" w:rsidR="0016091A" w:rsidP="0016091A" w:rsidRDefault="0016091A" w14:paraId="7C4052A6" w14:textId="6E14ECD7">
    <w:pPr>
      <w:pBdr>
        <w:bottom w:val="single" w:color="auto" w:sz="4" w:space="1"/>
      </w:pBdr>
      <w:spacing w:after="0" w:line="240" w:lineRule="auto"/>
      <w:rPr>
        <w:rFonts w:cstheme="minorHAnsi"/>
        <w:b/>
        <w:i/>
        <w:sz w:val="28"/>
      </w:rPr>
    </w:pPr>
    <w:r w:rsidRPr="00FB17DD">
      <w:rPr>
        <w:rFonts w:cstheme="minorHAnsi"/>
        <w:iCs/>
        <w:sz w:val="16"/>
        <w:szCs w:val="16"/>
        <w:highlight w:val="lightGray"/>
      </w:rPr>
      <w:t>[Insert Date (Month Day, Year)]</w:t>
    </w:r>
  </w:p>
  <w:p w:rsidR="00D84482" w:rsidP="0016091A" w:rsidRDefault="00D84482" w14:paraId="03C11F50" w14:textId="77777777">
    <w:pPr>
      <w:spacing w:after="0" w:line="240" w:lineRule="auto"/>
    </w:pPr>
  </w:p>
  <w:p w:rsidR="0016091A" w:rsidP="0016091A" w:rsidRDefault="0016091A" w14:paraId="23EAB360" w14:textId="77777777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417CB" w:rsidR="00E12720" w:rsidP="69AA368C" w:rsidRDefault="00E12720" w14:paraId="01332DE3" w14:textId="6E076AB2">
    <w:pPr>
      <w:pStyle w:val="ListParagraph"/>
      <w:spacing w:after="0" w:line="240" w:lineRule="auto"/>
      <w:ind w:left="720" w:hanging="0"/>
      <w:jc w:val="right"/>
      <w:rPr>
        <w:rFonts w:ascii="Aptos" w:hAnsi="Aptos" w:eastAsia="Aptos" w:cs="Aptos"/>
        <w:noProof w:val="0"/>
        <w:sz w:val="22"/>
        <w:szCs w:val="22"/>
        <w:lang w:val="en-US"/>
      </w:rPr>
    </w:pPr>
    <w:r w:rsidRPr="6847D40A" w:rsidR="6847D40A">
      <w:rPr>
        <w:rFonts w:cs="Calibri" w:cstheme="minorAscii"/>
        <w:b w:val="1"/>
        <w:bCs w:val="1"/>
        <w:color w:val="2F5496" w:themeColor="accent1" w:themeTint="FF" w:themeShade="BF"/>
        <w:sz w:val="24"/>
        <w:szCs w:val="24"/>
      </w:rPr>
      <w:t>Annex J - Form for Preliminary Designer’s Opinion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4552a30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f1d952b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2126886"/>
    <w:multiLevelType w:val="hybridMultilevel"/>
    <w:tmpl w:val="35D2FFE8"/>
    <w:lvl w:ilvl="0" w:tplc="50FADCD4">
      <w:start w:val="1"/>
      <w:numFmt w:val="bullet"/>
      <w:lvlText w:val="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" w15:restartNumberingAfterBreak="0">
    <w:nsid w:val="151C0625"/>
    <w:multiLevelType w:val="hybridMultilevel"/>
    <w:tmpl w:val="E78475E2"/>
    <w:lvl w:ilvl="0" w:tplc="50FADCD4">
      <w:start w:val="1"/>
      <w:numFmt w:val="bullet"/>
      <w:lvlText w:val=""/>
      <w:lvlJc w:val="left"/>
      <w:pPr>
        <w:ind w:left="91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hint="default" w:ascii="Wingdings" w:hAnsi="Wingdings"/>
      </w:rPr>
    </w:lvl>
  </w:abstractNum>
  <w:abstractNum w:abstractNumId="2" w15:restartNumberingAfterBreak="0">
    <w:nsid w:val="177D4BAF"/>
    <w:multiLevelType w:val="hybridMultilevel"/>
    <w:tmpl w:val="9A424900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BB06282"/>
    <w:multiLevelType w:val="hybridMultilevel"/>
    <w:tmpl w:val="F986378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0D5FF1"/>
    <w:multiLevelType w:val="hybridMultilevel"/>
    <w:tmpl w:val="D892EF0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EE572D"/>
    <w:multiLevelType w:val="hybridMultilevel"/>
    <w:tmpl w:val="4DCC0A22"/>
    <w:lvl w:ilvl="0" w:tplc="50FADCD4">
      <w:start w:val="1"/>
      <w:numFmt w:val="bullet"/>
      <w:lvlText w:val="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6" w15:restartNumberingAfterBreak="0">
    <w:nsid w:val="24AB5FED"/>
    <w:multiLevelType w:val="hybridMultilevel"/>
    <w:tmpl w:val="9A424900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6F87BE2"/>
    <w:multiLevelType w:val="hybridMultilevel"/>
    <w:tmpl w:val="E56C0BB6"/>
    <w:lvl w:ilvl="0" w:tplc="04090005">
      <w:start w:val="1"/>
      <w:numFmt w:val="bullet"/>
      <w:lvlText w:val=""/>
      <w:lvlJc w:val="left"/>
      <w:pPr>
        <w:ind w:left="915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hint="default" w:ascii="Wingdings" w:hAnsi="Wingdings"/>
      </w:rPr>
    </w:lvl>
  </w:abstractNum>
  <w:abstractNum w:abstractNumId="8" w15:restartNumberingAfterBreak="0">
    <w:nsid w:val="38926EF5"/>
    <w:multiLevelType w:val="hybridMultilevel"/>
    <w:tmpl w:val="2FCE36C4"/>
    <w:lvl w:ilvl="0" w:tplc="6512F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162B6"/>
    <w:multiLevelType w:val="hybridMultilevel"/>
    <w:tmpl w:val="4B264B6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658D27F4"/>
    <w:multiLevelType w:val="hybridMultilevel"/>
    <w:tmpl w:val="DC0C346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6017BA1"/>
    <w:multiLevelType w:val="hybridMultilevel"/>
    <w:tmpl w:val="65083D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BB12B35"/>
    <w:multiLevelType w:val="hybridMultilevel"/>
    <w:tmpl w:val="B818EBE0"/>
    <w:lvl w:ilvl="0" w:tplc="50FADCD4">
      <w:start w:val="1"/>
      <w:numFmt w:val="bullet"/>
      <w:lvlText w:val="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C7C101A"/>
    <w:multiLevelType w:val="hybridMultilevel"/>
    <w:tmpl w:val="B76C48A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C3A12BE"/>
    <w:multiLevelType w:val="hybridMultilevel"/>
    <w:tmpl w:val="6B94757A"/>
    <w:lvl w:ilvl="0" w:tplc="50FADCD4">
      <w:start w:val="1"/>
      <w:numFmt w:val="bullet"/>
      <w:lvlText w:val="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6">
    <w:abstractNumId w:val="15"/>
  </w:num>
  <w:num w:numId="1" w16cid:durableId="1576358619">
    <w:abstractNumId w:val="3"/>
  </w:num>
  <w:num w:numId="2" w16cid:durableId="39399960">
    <w:abstractNumId w:val="10"/>
  </w:num>
  <w:num w:numId="3" w16cid:durableId="1815485553">
    <w:abstractNumId w:val="2"/>
  </w:num>
  <w:num w:numId="4" w16cid:durableId="2087650410">
    <w:abstractNumId w:val="6"/>
  </w:num>
  <w:num w:numId="5" w16cid:durableId="958494113">
    <w:abstractNumId w:val="4"/>
  </w:num>
  <w:num w:numId="6" w16cid:durableId="153448077">
    <w:abstractNumId w:val="11"/>
  </w:num>
  <w:num w:numId="7" w16cid:durableId="766926949">
    <w:abstractNumId w:val="13"/>
  </w:num>
  <w:num w:numId="8" w16cid:durableId="1326514654">
    <w:abstractNumId w:val="9"/>
  </w:num>
  <w:num w:numId="9" w16cid:durableId="23873767">
    <w:abstractNumId w:val="12"/>
  </w:num>
  <w:num w:numId="10" w16cid:durableId="633366146">
    <w:abstractNumId w:val="1"/>
  </w:num>
  <w:num w:numId="11" w16cid:durableId="1768698833">
    <w:abstractNumId w:val="7"/>
  </w:num>
  <w:num w:numId="12" w16cid:durableId="584530819">
    <w:abstractNumId w:val="0"/>
  </w:num>
  <w:num w:numId="13" w16cid:durableId="948703635">
    <w:abstractNumId w:val="5"/>
  </w:num>
  <w:num w:numId="14" w16cid:durableId="479659873">
    <w:abstractNumId w:val="14"/>
  </w:num>
  <w:num w:numId="15" w16cid:durableId="626081882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2A"/>
    <w:rsid w:val="00001ADC"/>
    <w:rsid w:val="00002819"/>
    <w:rsid w:val="000139B0"/>
    <w:rsid w:val="0002183C"/>
    <w:rsid w:val="00023989"/>
    <w:rsid w:val="000277E3"/>
    <w:rsid w:val="00032BC5"/>
    <w:rsid w:val="000346B3"/>
    <w:rsid w:val="00046D46"/>
    <w:rsid w:val="0004779C"/>
    <w:rsid w:val="00052859"/>
    <w:rsid w:val="000562A9"/>
    <w:rsid w:val="00063EC9"/>
    <w:rsid w:val="00066400"/>
    <w:rsid w:val="00070A47"/>
    <w:rsid w:val="00081DC6"/>
    <w:rsid w:val="00083318"/>
    <w:rsid w:val="000876F0"/>
    <w:rsid w:val="000A1CA7"/>
    <w:rsid w:val="000A1F66"/>
    <w:rsid w:val="000A2AF6"/>
    <w:rsid w:val="000A3A82"/>
    <w:rsid w:val="000A408B"/>
    <w:rsid w:val="000A46B5"/>
    <w:rsid w:val="000B2A43"/>
    <w:rsid w:val="000C4C98"/>
    <w:rsid w:val="000D26E7"/>
    <w:rsid w:val="000D34CD"/>
    <w:rsid w:val="000D3CEA"/>
    <w:rsid w:val="000E0B4A"/>
    <w:rsid w:val="000F2AAE"/>
    <w:rsid w:val="000F3D8A"/>
    <w:rsid w:val="000F45DD"/>
    <w:rsid w:val="000F531E"/>
    <w:rsid w:val="001046F1"/>
    <w:rsid w:val="0012459D"/>
    <w:rsid w:val="00125497"/>
    <w:rsid w:val="00132A3F"/>
    <w:rsid w:val="00136C8A"/>
    <w:rsid w:val="00142D42"/>
    <w:rsid w:val="0016091A"/>
    <w:rsid w:val="00170E0F"/>
    <w:rsid w:val="00182F98"/>
    <w:rsid w:val="001850DA"/>
    <w:rsid w:val="001860B5"/>
    <w:rsid w:val="00187A2E"/>
    <w:rsid w:val="00190FB9"/>
    <w:rsid w:val="00192874"/>
    <w:rsid w:val="001A38A9"/>
    <w:rsid w:val="001A70B0"/>
    <w:rsid w:val="001C20F4"/>
    <w:rsid w:val="001C2696"/>
    <w:rsid w:val="001D5B62"/>
    <w:rsid w:val="001D5F29"/>
    <w:rsid w:val="001D6B80"/>
    <w:rsid w:val="001E25F0"/>
    <w:rsid w:val="001E7A27"/>
    <w:rsid w:val="001F2E34"/>
    <w:rsid w:val="001F5416"/>
    <w:rsid w:val="00203A83"/>
    <w:rsid w:val="002051ED"/>
    <w:rsid w:val="002060D3"/>
    <w:rsid w:val="00212D44"/>
    <w:rsid w:val="002251A3"/>
    <w:rsid w:val="00227880"/>
    <w:rsid w:val="002314C7"/>
    <w:rsid w:val="00250B62"/>
    <w:rsid w:val="002515A7"/>
    <w:rsid w:val="00253BDC"/>
    <w:rsid w:val="00255759"/>
    <w:rsid w:val="00256729"/>
    <w:rsid w:val="0025682B"/>
    <w:rsid w:val="00262CF6"/>
    <w:rsid w:val="002649A5"/>
    <w:rsid w:val="00273A2B"/>
    <w:rsid w:val="00277542"/>
    <w:rsid w:val="002801B4"/>
    <w:rsid w:val="00281ADA"/>
    <w:rsid w:val="00284288"/>
    <w:rsid w:val="0029197E"/>
    <w:rsid w:val="00293C12"/>
    <w:rsid w:val="002A4793"/>
    <w:rsid w:val="002A64C0"/>
    <w:rsid w:val="002C3375"/>
    <w:rsid w:val="002C591C"/>
    <w:rsid w:val="002D07DE"/>
    <w:rsid w:val="002D4FF0"/>
    <w:rsid w:val="002D5629"/>
    <w:rsid w:val="002E189C"/>
    <w:rsid w:val="002E2650"/>
    <w:rsid w:val="002E2D00"/>
    <w:rsid w:val="002F475B"/>
    <w:rsid w:val="0031218B"/>
    <w:rsid w:val="00314719"/>
    <w:rsid w:val="0031632A"/>
    <w:rsid w:val="00337C59"/>
    <w:rsid w:val="003439B5"/>
    <w:rsid w:val="00351C3C"/>
    <w:rsid w:val="00352AE7"/>
    <w:rsid w:val="00362A21"/>
    <w:rsid w:val="00363FF5"/>
    <w:rsid w:val="003654AA"/>
    <w:rsid w:val="0037429A"/>
    <w:rsid w:val="00384764"/>
    <w:rsid w:val="00386AC0"/>
    <w:rsid w:val="003958F3"/>
    <w:rsid w:val="00396327"/>
    <w:rsid w:val="003A4C19"/>
    <w:rsid w:val="003B2138"/>
    <w:rsid w:val="003B67B0"/>
    <w:rsid w:val="003C10C7"/>
    <w:rsid w:val="003D265D"/>
    <w:rsid w:val="003D280A"/>
    <w:rsid w:val="003D4E4C"/>
    <w:rsid w:val="003D7F69"/>
    <w:rsid w:val="003E00B3"/>
    <w:rsid w:val="003E2A95"/>
    <w:rsid w:val="003F1325"/>
    <w:rsid w:val="004028AF"/>
    <w:rsid w:val="00402D16"/>
    <w:rsid w:val="0040416F"/>
    <w:rsid w:val="00411C1E"/>
    <w:rsid w:val="00416E45"/>
    <w:rsid w:val="00425554"/>
    <w:rsid w:val="00425581"/>
    <w:rsid w:val="00426733"/>
    <w:rsid w:val="004310BE"/>
    <w:rsid w:val="0043220D"/>
    <w:rsid w:val="0044140C"/>
    <w:rsid w:val="0047448E"/>
    <w:rsid w:val="004749A6"/>
    <w:rsid w:val="004776BE"/>
    <w:rsid w:val="0048380B"/>
    <w:rsid w:val="00491B51"/>
    <w:rsid w:val="004A1DE6"/>
    <w:rsid w:val="004A5683"/>
    <w:rsid w:val="004B0B92"/>
    <w:rsid w:val="004C337B"/>
    <w:rsid w:val="004C5744"/>
    <w:rsid w:val="004D48C3"/>
    <w:rsid w:val="004D578C"/>
    <w:rsid w:val="004D76C8"/>
    <w:rsid w:val="004E4CFC"/>
    <w:rsid w:val="004F34AE"/>
    <w:rsid w:val="004F42B2"/>
    <w:rsid w:val="004F6424"/>
    <w:rsid w:val="004F7754"/>
    <w:rsid w:val="00500104"/>
    <w:rsid w:val="00503A09"/>
    <w:rsid w:val="00506D10"/>
    <w:rsid w:val="005152C0"/>
    <w:rsid w:val="005201BE"/>
    <w:rsid w:val="005239C3"/>
    <w:rsid w:val="00523BBF"/>
    <w:rsid w:val="00526FA0"/>
    <w:rsid w:val="0052756B"/>
    <w:rsid w:val="00527E3A"/>
    <w:rsid w:val="00535AAE"/>
    <w:rsid w:val="00540690"/>
    <w:rsid w:val="0054112F"/>
    <w:rsid w:val="00556420"/>
    <w:rsid w:val="00557272"/>
    <w:rsid w:val="00564349"/>
    <w:rsid w:val="005673D5"/>
    <w:rsid w:val="005712D9"/>
    <w:rsid w:val="00571EA7"/>
    <w:rsid w:val="00577D0E"/>
    <w:rsid w:val="005842AB"/>
    <w:rsid w:val="00587B6D"/>
    <w:rsid w:val="005912E4"/>
    <w:rsid w:val="00591B67"/>
    <w:rsid w:val="005A300A"/>
    <w:rsid w:val="005B1614"/>
    <w:rsid w:val="005B229F"/>
    <w:rsid w:val="005B5925"/>
    <w:rsid w:val="005B7A05"/>
    <w:rsid w:val="005C1F46"/>
    <w:rsid w:val="005D1164"/>
    <w:rsid w:val="005D6150"/>
    <w:rsid w:val="005E2D56"/>
    <w:rsid w:val="005F29C6"/>
    <w:rsid w:val="005F547D"/>
    <w:rsid w:val="00600DFC"/>
    <w:rsid w:val="006020CF"/>
    <w:rsid w:val="00604D62"/>
    <w:rsid w:val="006108D6"/>
    <w:rsid w:val="00610C2B"/>
    <w:rsid w:val="00611F2F"/>
    <w:rsid w:val="00613F78"/>
    <w:rsid w:val="00623C9D"/>
    <w:rsid w:val="00631DFF"/>
    <w:rsid w:val="00631FB7"/>
    <w:rsid w:val="006333D9"/>
    <w:rsid w:val="00633F75"/>
    <w:rsid w:val="006410E8"/>
    <w:rsid w:val="00641B47"/>
    <w:rsid w:val="00643784"/>
    <w:rsid w:val="00643F90"/>
    <w:rsid w:val="00644120"/>
    <w:rsid w:val="006541D0"/>
    <w:rsid w:val="0066343D"/>
    <w:rsid w:val="00664D3B"/>
    <w:rsid w:val="00665B31"/>
    <w:rsid w:val="00673AB2"/>
    <w:rsid w:val="00680AE7"/>
    <w:rsid w:val="00681A86"/>
    <w:rsid w:val="0068228F"/>
    <w:rsid w:val="00691C9B"/>
    <w:rsid w:val="006972C6"/>
    <w:rsid w:val="006A02F3"/>
    <w:rsid w:val="006A2B97"/>
    <w:rsid w:val="006A609A"/>
    <w:rsid w:val="006B7652"/>
    <w:rsid w:val="006C534A"/>
    <w:rsid w:val="006D0712"/>
    <w:rsid w:val="006E3BE2"/>
    <w:rsid w:val="006E7ED9"/>
    <w:rsid w:val="006F0735"/>
    <w:rsid w:val="006F329F"/>
    <w:rsid w:val="006F58A1"/>
    <w:rsid w:val="006F71F3"/>
    <w:rsid w:val="00700FD5"/>
    <w:rsid w:val="007106E1"/>
    <w:rsid w:val="00713CB7"/>
    <w:rsid w:val="00726F50"/>
    <w:rsid w:val="00730BA3"/>
    <w:rsid w:val="00733254"/>
    <w:rsid w:val="00734A0C"/>
    <w:rsid w:val="0073596E"/>
    <w:rsid w:val="00742E0D"/>
    <w:rsid w:val="0074507A"/>
    <w:rsid w:val="007501D0"/>
    <w:rsid w:val="00752528"/>
    <w:rsid w:val="00753A65"/>
    <w:rsid w:val="007542F5"/>
    <w:rsid w:val="00755643"/>
    <w:rsid w:val="00765468"/>
    <w:rsid w:val="00770D2B"/>
    <w:rsid w:val="007763BF"/>
    <w:rsid w:val="00780BDD"/>
    <w:rsid w:val="00783702"/>
    <w:rsid w:val="00783A21"/>
    <w:rsid w:val="00787783"/>
    <w:rsid w:val="00793C70"/>
    <w:rsid w:val="007A5EE2"/>
    <w:rsid w:val="007A78AD"/>
    <w:rsid w:val="007B0F42"/>
    <w:rsid w:val="007B431C"/>
    <w:rsid w:val="007B5781"/>
    <w:rsid w:val="007C3AD7"/>
    <w:rsid w:val="007E6B11"/>
    <w:rsid w:val="007F082F"/>
    <w:rsid w:val="007F1941"/>
    <w:rsid w:val="007F4313"/>
    <w:rsid w:val="007F6305"/>
    <w:rsid w:val="00816A29"/>
    <w:rsid w:val="00821F9C"/>
    <w:rsid w:val="00822886"/>
    <w:rsid w:val="00822AF1"/>
    <w:rsid w:val="00830780"/>
    <w:rsid w:val="0083577C"/>
    <w:rsid w:val="00841F2F"/>
    <w:rsid w:val="0084654D"/>
    <w:rsid w:val="00853DD4"/>
    <w:rsid w:val="0085454E"/>
    <w:rsid w:val="0085722A"/>
    <w:rsid w:val="008815AF"/>
    <w:rsid w:val="00881AB6"/>
    <w:rsid w:val="008860B2"/>
    <w:rsid w:val="00890223"/>
    <w:rsid w:val="00893900"/>
    <w:rsid w:val="008A3F0A"/>
    <w:rsid w:val="008A49B3"/>
    <w:rsid w:val="008B1F35"/>
    <w:rsid w:val="008B3534"/>
    <w:rsid w:val="008B6224"/>
    <w:rsid w:val="008B6F35"/>
    <w:rsid w:val="008C34FB"/>
    <w:rsid w:val="008C4057"/>
    <w:rsid w:val="008D23A6"/>
    <w:rsid w:val="008D4EFE"/>
    <w:rsid w:val="008D56E9"/>
    <w:rsid w:val="008D76FD"/>
    <w:rsid w:val="008D7CC2"/>
    <w:rsid w:val="008E1602"/>
    <w:rsid w:val="008E1DC2"/>
    <w:rsid w:val="008E3573"/>
    <w:rsid w:val="008F468C"/>
    <w:rsid w:val="008F669B"/>
    <w:rsid w:val="00902155"/>
    <w:rsid w:val="009043CA"/>
    <w:rsid w:val="00921C87"/>
    <w:rsid w:val="0093350B"/>
    <w:rsid w:val="00937FAC"/>
    <w:rsid w:val="0094026C"/>
    <w:rsid w:val="00966AE5"/>
    <w:rsid w:val="009749E4"/>
    <w:rsid w:val="0097552F"/>
    <w:rsid w:val="009807BF"/>
    <w:rsid w:val="009847FE"/>
    <w:rsid w:val="00985C5E"/>
    <w:rsid w:val="00985C94"/>
    <w:rsid w:val="00985D1C"/>
    <w:rsid w:val="009913C7"/>
    <w:rsid w:val="0099588C"/>
    <w:rsid w:val="009A31DF"/>
    <w:rsid w:val="009A43D7"/>
    <w:rsid w:val="009A6FBE"/>
    <w:rsid w:val="009B0458"/>
    <w:rsid w:val="009B2E91"/>
    <w:rsid w:val="009B3629"/>
    <w:rsid w:val="009C1189"/>
    <w:rsid w:val="009D3208"/>
    <w:rsid w:val="009D4734"/>
    <w:rsid w:val="009E0B64"/>
    <w:rsid w:val="009F0FF2"/>
    <w:rsid w:val="009F6600"/>
    <w:rsid w:val="00A02E45"/>
    <w:rsid w:val="00A06C26"/>
    <w:rsid w:val="00A0780A"/>
    <w:rsid w:val="00A14AFF"/>
    <w:rsid w:val="00A21ECA"/>
    <w:rsid w:val="00A252B4"/>
    <w:rsid w:val="00A305C6"/>
    <w:rsid w:val="00A371FA"/>
    <w:rsid w:val="00A405EA"/>
    <w:rsid w:val="00A46015"/>
    <w:rsid w:val="00A5268D"/>
    <w:rsid w:val="00A57F57"/>
    <w:rsid w:val="00A61074"/>
    <w:rsid w:val="00A743CC"/>
    <w:rsid w:val="00A84B19"/>
    <w:rsid w:val="00A85874"/>
    <w:rsid w:val="00A90332"/>
    <w:rsid w:val="00A92682"/>
    <w:rsid w:val="00A94246"/>
    <w:rsid w:val="00AA2381"/>
    <w:rsid w:val="00AA2BCA"/>
    <w:rsid w:val="00AA5E01"/>
    <w:rsid w:val="00AB2FCC"/>
    <w:rsid w:val="00AB524C"/>
    <w:rsid w:val="00AC6D64"/>
    <w:rsid w:val="00AE5576"/>
    <w:rsid w:val="00AE6D97"/>
    <w:rsid w:val="00AE7B75"/>
    <w:rsid w:val="00AF0EAD"/>
    <w:rsid w:val="00B01D6D"/>
    <w:rsid w:val="00B03AC5"/>
    <w:rsid w:val="00B045D6"/>
    <w:rsid w:val="00B14956"/>
    <w:rsid w:val="00B23289"/>
    <w:rsid w:val="00B3695A"/>
    <w:rsid w:val="00B401B1"/>
    <w:rsid w:val="00B4212D"/>
    <w:rsid w:val="00B43AB6"/>
    <w:rsid w:val="00B451E8"/>
    <w:rsid w:val="00B46225"/>
    <w:rsid w:val="00B54CD7"/>
    <w:rsid w:val="00B60948"/>
    <w:rsid w:val="00B66F3A"/>
    <w:rsid w:val="00B72AF2"/>
    <w:rsid w:val="00B75E76"/>
    <w:rsid w:val="00B81687"/>
    <w:rsid w:val="00B8517D"/>
    <w:rsid w:val="00B942DF"/>
    <w:rsid w:val="00B96A60"/>
    <w:rsid w:val="00BA633F"/>
    <w:rsid w:val="00BA74E7"/>
    <w:rsid w:val="00BB2162"/>
    <w:rsid w:val="00BB3796"/>
    <w:rsid w:val="00BC199A"/>
    <w:rsid w:val="00BC5403"/>
    <w:rsid w:val="00BC7ECF"/>
    <w:rsid w:val="00BD6AAF"/>
    <w:rsid w:val="00BE172C"/>
    <w:rsid w:val="00BE67F9"/>
    <w:rsid w:val="00BF49FD"/>
    <w:rsid w:val="00BF70AD"/>
    <w:rsid w:val="00C002D9"/>
    <w:rsid w:val="00C00B4B"/>
    <w:rsid w:val="00C07A40"/>
    <w:rsid w:val="00C1025E"/>
    <w:rsid w:val="00C1113E"/>
    <w:rsid w:val="00C11163"/>
    <w:rsid w:val="00C13B77"/>
    <w:rsid w:val="00C21FD1"/>
    <w:rsid w:val="00C2477C"/>
    <w:rsid w:val="00C30DAA"/>
    <w:rsid w:val="00C343C9"/>
    <w:rsid w:val="00C371DA"/>
    <w:rsid w:val="00C406A5"/>
    <w:rsid w:val="00C417CB"/>
    <w:rsid w:val="00C42257"/>
    <w:rsid w:val="00C44B2D"/>
    <w:rsid w:val="00C5022F"/>
    <w:rsid w:val="00C56669"/>
    <w:rsid w:val="00C56AA4"/>
    <w:rsid w:val="00C6674B"/>
    <w:rsid w:val="00C80BF1"/>
    <w:rsid w:val="00C824AB"/>
    <w:rsid w:val="00C85C36"/>
    <w:rsid w:val="00C87A5F"/>
    <w:rsid w:val="00C93802"/>
    <w:rsid w:val="00C97017"/>
    <w:rsid w:val="00CA0ECD"/>
    <w:rsid w:val="00CA29DC"/>
    <w:rsid w:val="00CB2342"/>
    <w:rsid w:val="00CB3395"/>
    <w:rsid w:val="00CB7862"/>
    <w:rsid w:val="00CC361D"/>
    <w:rsid w:val="00CC3F53"/>
    <w:rsid w:val="00CD47AD"/>
    <w:rsid w:val="00CE61A3"/>
    <w:rsid w:val="00CE6E0A"/>
    <w:rsid w:val="00CF435C"/>
    <w:rsid w:val="00CF698D"/>
    <w:rsid w:val="00CF6D53"/>
    <w:rsid w:val="00D01D14"/>
    <w:rsid w:val="00D053EB"/>
    <w:rsid w:val="00D13DB2"/>
    <w:rsid w:val="00D23362"/>
    <w:rsid w:val="00D23850"/>
    <w:rsid w:val="00D36A84"/>
    <w:rsid w:val="00D42D8E"/>
    <w:rsid w:val="00D4588F"/>
    <w:rsid w:val="00D548D5"/>
    <w:rsid w:val="00D84482"/>
    <w:rsid w:val="00D93E8F"/>
    <w:rsid w:val="00D94070"/>
    <w:rsid w:val="00D94A8F"/>
    <w:rsid w:val="00DA00EA"/>
    <w:rsid w:val="00DA2929"/>
    <w:rsid w:val="00DB6821"/>
    <w:rsid w:val="00DC47B7"/>
    <w:rsid w:val="00DC4D6C"/>
    <w:rsid w:val="00DD56AB"/>
    <w:rsid w:val="00DE788E"/>
    <w:rsid w:val="00DF213E"/>
    <w:rsid w:val="00DF3E64"/>
    <w:rsid w:val="00E011C1"/>
    <w:rsid w:val="00E12720"/>
    <w:rsid w:val="00E24D2F"/>
    <w:rsid w:val="00E31F33"/>
    <w:rsid w:val="00E4663F"/>
    <w:rsid w:val="00E47048"/>
    <w:rsid w:val="00E503FA"/>
    <w:rsid w:val="00E5201F"/>
    <w:rsid w:val="00E571B5"/>
    <w:rsid w:val="00E6021E"/>
    <w:rsid w:val="00E63988"/>
    <w:rsid w:val="00E665BE"/>
    <w:rsid w:val="00E67174"/>
    <w:rsid w:val="00E71EF0"/>
    <w:rsid w:val="00E7399D"/>
    <w:rsid w:val="00E7638A"/>
    <w:rsid w:val="00E779C3"/>
    <w:rsid w:val="00E84292"/>
    <w:rsid w:val="00E84B16"/>
    <w:rsid w:val="00E8768C"/>
    <w:rsid w:val="00E87F5D"/>
    <w:rsid w:val="00E91893"/>
    <w:rsid w:val="00EA0E83"/>
    <w:rsid w:val="00EA5351"/>
    <w:rsid w:val="00EB3B11"/>
    <w:rsid w:val="00EB5D5D"/>
    <w:rsid w:val="00EC3004"/>
    <w:rsid w:val="00EC6162"/>
    <w:rsid w:val="00ED21D2"/>
    <w:rsid w:val="00ED35CB"/>
    <w:rsid w:val="00ED5F20"/>
    <w:rsid w:val="00EE189C"/>
    <w:rsid w:val="00EE4C89"/>
    <w:rsid w:val="00EE7CA1"/>
    <w:rsid w:val="00EF1DB2"/>
    <w:rsid w:val="00EF2C43"/>
    <w:rsid w:val="00F01CF2"/>
    <w:rsid w:val="00F07EBD"/>
    <w:rsid w:val="00F175D7"/>
    <w:rsid w:val="00F24BBC"/>
    <w:rsid w:val="00F2524C"/>
    <w:rsid w:val="00F43097"/>
    <w:rsid w:val="00F52D9C"/>
    <w:rsid w:val="00F6027B"/>
    <w:rsid w:val="00F6713A"/>
    <w:rsid w:val="00F71588"/>
    <w:rsid w:val="00F72020"/>
    <w:rsid w:val="00F8013D"/>
    <w:rsid w:val="00F85098"/>
    <w:rsid w:val="00F9041E"/>
    <w:rsid w:val="00F9551C"/>
    <w:rsid w:val="00F96A24"/>
    <w:rsid w:val="00F97A0A"/>
    <w:rsid w:val="00FA0925"/>
    <w:rsid w:val="00FA175E"/>
    <w:rsid w:val="00FA1798"/>
    <w:rsid w:val="00FA5EC4"/>
    <w:rsid w:val="00FB00EC"/>
    <w:rsid w:val="00FB17DD"/>
    <w:rsid w:val="00FB3578"/>
    <w:rsid w:val="00FB6C11"/>
    <w:rsid w:val="00FB6F5B"/>
    <w:rsid w:val="00FC0611"/>
    <w:rsid w:val="00FC30E8"/>
    <w:rsid w:val="00FC3CEE"/>
    <w:rsid w:val="00FC42C7"/>
    <w:rsid w:val="00FD3EF4"/>
    <w:rsid w:val="00FF1979"/>
    <w:rsid w:val="00FF2F17"/>
    <w:rsid w:val="00FF31CD"/>
    <w:rsid w:val="00FF5204"/>
    <w:rsid w:val="6847D40A"/>
    <w:rsid w:val="69AA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935C0"/>
  <w15:chartTrackingRefBased/>
  <w15:docId w15:val="{41BD74BD-BF01-4701-8075-C41031A5DF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2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Pull Quote"/>
    <w:basedOn w:val="Normal"/>
    <w:link w:val="ListParagraphChar"/>
    <w:uiPriority w:val="34"/>
    <w:qFormat/>
    <w:rsid w:val="002051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34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4349"/>
  </w:style>
  <w:style w:type="paragraph" w:styleId="Footer">
    <w:name w:val="footer"/>
    <w:basedOn w:val="Normal"/>
    <w:link w:val="FooterChar"/>
    <w:uiPriority w:val="99"/>
    <w:unhideWhenUsed/>
    <w:rsid w:val="0056434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4349"/>
  </w:style>
  <w:style w:type="paragraph" w:styleId="BalloonText">
    <w:name w:val="Balloon Text"/>
    <w:basedOn w:val="Normal"/>
    <w:link w:val="BalloonTextChar"/>
    <w:uiPriority w:val="99"/>
    <w:semiHidden/>
    <w:unhideWhenUsed/>
    <w:rsid w:val="00255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57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770D2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70D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70D2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B00EC"/>
    <w:rPr>
      <w:color w:val="0563C1" w:themeColor="hyperlink"/>
      <w:u w:val="single"/>
    </w:rPr>
  </w:style>
  <w:style w:type="character" w:styleId="ListParagraphChar" w:customStyle="1">
    <w:name w:val="List Paragraph Char"/>
    <w:aliases w:val="Pull Quote Char"/>
    <w:basedOn w:val="DefaultParagraphFont"/>
    <w:link w:val="ListParagraph"/>
    <w:uiPriority w:val="34"/>
    <w:locked/>
    <w:rsid w:val="009913C7"/>
  </w:style>
  <w:style w:type="character" w:styleId="CommentReference">
    <w:name w:val="annotation reference"/>
    <w:basedOn w:val="DefaultParagraphFont"/>
    <w:uiPriority w:val="99"/>
    <w:semiHidden/>
    <w:unhideWhenUsed/>
    <w:rsid w:val="00256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72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567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72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567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3EF5B-8F70-4414-A03C-631F86F7899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Ángel Pérez-Amador</dc:creator>
  <keywords/>
  <dc:description/>
  <lastModifiedBy>Joanie Monaghan</lastModifiedBy>
  <revision>4</revision>
  <lastPrinted>2020-09-18T15:46:00.0000000Z</lastPrinted>
  <dcterms:created xsi:type="dcterms:W3CDTF">2022-11-08T20:20:00.0000000Z</dcterms:created>
  <dcterms:modified xsi:type="dcterms:W3CDTF">2024-09-27T15:29:09.2455209Z</dcterms:modified>
</coreProperties>
</file>