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9D6" w:rsidRDefault="0095519D" w:rsidP="00553161">
      <w:pPr>
        <w:pStyle w:val="Heading1"/>
        <w:rPr>
          <w:color w:val="0000FF"/>
          <w:sz w:val="28"/>
          <w:szCs w:val="28"/>
        </w:rPr>
      </w:pPr>
      <w:r>
        <w:rPr>
          <w:color w:val="0000FF"/>
          <w:sz w:val="28"/>
          <w:szCs w:val="28"/>
        </w:rPr>
        <w:t>ANNEX H:</w:t>
      </w:r>
      <w:r>
        <w:rPr>
          <w:color w:val="0000FF"/>
          <w:sz w:val="28"/>
          <w:szCs w:val="28"/>
        </w:rPr>
        <w:tab/>
      </w:r>
      <w:bookmarkStart w:id="0" w:name="_GoBack"/>
      <w:bookmarkEnd w:id="0"/>
      <w:r w:rsidR="00DC39D6">
        <w:rPr>
          <w:color w:val="0000FF"/>
          <w:sz w:val="28"/>
          <w:szCs w:val="28"/>
        </w:rPr>
        <w:t>ACCOUNTANT’S OPINION LETTER</w:t>
      </w:r>
    </w:p>
    <w:p w:rsidR="00553161" w:rsidRPr="00D32A3B" w:rsidRDefault="00553161" w:rsidP="00553161">
      <w:pPr>
        <w:jc w:val="center"/>
        <w:rPr>
          <w:b/>
          <w:sz w:val="28"/>
          <w:szCs w:val="28"/>
          <w:lang w:val="en-US"/>
        </w:rPr>
      </w:pPr>
    </w:p>
    <w:p w:rsidR="00553161" w:rsidRPr="00DC39D6" w:rsidRDefault="003729DA" w:rsidP="00553161">
      <w:pPr>
        <w:tabs>
          <w:tab w:val="center" w:pos="4680"/>
        </w:tabs>
        <w:suppressAutoHyphens/>
        <w:jc w:val="center"/>
        <w:rPr>
          <w:b/>
          <w:spacing w:val="-2"/>
          <w:sz w:val="20"/>
          <w:szCs w:val="28"/>
          <w:lang w:val="en-US"/>
        </w:rPr>
      </w:pPr>
      <w:r w:rsidRPr="00DC39D6">
        <w:rPr>
          <w:b/>
          <w:spacing w:val="-2"/>
          <w:sz w:val="20"/>
          <w:szCs w:val="28"/>
          <w:lang w:val="en-US"/>
        </w:rPr>
        <w:fldChar w:fldCharType="begin">
          <w:ffData>
            <w:name w:val="Text8"/>
            <w:enabled/>
            <w:calcOnExit w:val="0"/>
            <w:textInput/>
          </w:ffData>
        </w:fldChar>
      </w:r>
      <w:bookmarkStart w:id="1" w:name="Text8"/>
      <w:r w:rsidRPr="00DC39D6">
        <w:rPr>
          <w:b/>
          <w:spacing w:val="-2"/>
          <w:sz w:val="20"/>
          <w:szCs w:val="28"/>
          <w:lang w:val="en-US"/>
        </w:rPr>
        <w:instrText xml:space="preserve"> FORMTEXT </w:instrText>
      </w:r>
      <w:r w:rsidRPr="00DC39D6">
        <w:rPr>
          <w:b/>
          <w:spacing w:val="-2"/>
          <w:sz w:val="20"/>
          <w:szCs w:val="28"/>
          <w:lang w:val="en-US"/>
        </w:rPr>
      </w:r>
      <w:r w:rsidRPr="00DC39D6">
        <w:rPr>
          <w:b/>
          <w:spacing w:val="-2"/>
          <w:sz w:val="20"/>
          <w:szCs w:val="28"/>
          <w:lang w:val="en-US"/>
        </w:rPr>
        <w:fldChar w:fldCharType="separate"/>
      </w:r>
      <w:r w:rsidRPr="00DC39D6">
        <w:rPr>
          <w:b/>
          <w:spacing w:val="-2"/>
          <w:sz w:val="20"/>
          <w:szCs w:val="28"/>
          <w:lang w:val="en-US"/>
        </w:rPr>
        <w:t>[THIS FORM MUST BE INCLUDED WITH THE APPLICATION]</w:t>
      </w:r>
      <w:r w:rsidRPr="00DC39D6">
        <w:rPr>
          <w:b/>
          <w:spacing w:val="-2"/>
          <w:sz w:val="20"/>
          <w:szCs w:val="28"/>
          <w:lang w:val="en-US"/>
        </w:rPr>
        <w:fldChar w:fldCharType="end"/>
      </w:r>
      <w:bookmarkEnd w:id="1"/>
    </w:p>
    <w:p w:rsidR="00553161" w:rsidRPr="00DC39D6" w:rsidRDefault="003729DA" w:rsidP="00553161">
      <w:pPr>
        <w:tabs>
          <w:tab w:val="center" w:pos="4680"/>
        </w:tabs>
        <w:suppressAutoHyphens/>
        <w:jc w:val="center"/>
        <w:rPr>
          <w:sz w:val="20"/>
          <w:szCs w:val="28"/>
          <w:lang w:val="en-US"/>
        </w:rPr>
      </w:pPr>
      <w:r w:rsidRPr="00DC39D6">
        <w:rPr>
          <w:b/>
          <w:sz w:val="20"/>
          <w:szCs w:val="28"/>
          <w:lang w:val="en-US"/>
        </w:rPr>
        <w:fldChar w:fldCharType="begin">
          <w:ffData>
            <w:name w:val="Text9"/>
            <w:enabled/>
            <w:calcOnExit w:val="0"/>
            <w:textInput/>
          </w:ffData>
        </w:fldChar>
      </w:r>
      <w:bookmarkStart w:id="2" w:name="Text9"/>
      <w:r w:rsidRPr="00DC39D6">
        <w:rPr>
          <w:b/>
          <w:sz w:val="20"/>
          <w:szCs w:val="28"/>
          <w:lang w:val="en-US"/>
        </w:rPr>
        <w:instrText xml:space="preserve"> FORMTEXT </w:instrText>
      </w:r>
      <w:r w:rsidRPr="00DC39D6">
        <w:rPr>
          <w:b/>
          <w:sz w:val="20"/>
          <w:szCs w:val="28"/>
          <w:lang w:val="en-US"/>
        </w:rPr>
      </w:r>
      <w:r w:rsidRPr="00DC39D6">
        <w:rPr>
          <w:b/>
          <w:sz w:val="20"/>
          <w:szCs w:val="28"/>
          <w:lang w:val="en-US"/>
        </w:rPr>
        <w:fldChar w:fldCharType="separate"/>
      </w:r>
      <w:r w:rsidRPr="00DC39D6">
        <w:rPr>
          <w:b/>
          <w:noProof/>
          <w:sz w:val="20"/>
          <w:szCs w:val="28"/>
          <w:lang w:val="en-US"/>
        </w:rPr>
        <w:t>[ACCOUNTANT'S LETTERHEAD]</w:t>
      </w:r>
      <w:r w:rsidRPr="00DC39D6">
        <w:rPr>
          <w:b/>
          <w:sz w:val="20"/>
          <w:szCs w:val="28"/>
          <w:lang w:val="en-US"/>
        </w:rPr>
        <w:fldChar w:fldCharType="end"/>
      </w:r>
      <w:bookmarkEnd w:id="2"/>
    </w:p>
    <w:p w:rsidR="00553161" w:rsidRPr="00D32A3B" w:rsidRDefault="00553161" w:rsidP="00553161">
      <w:pPr>
        <w:jc w:val="center"/>
        <w:rPr>
          <w:sz w:val="28"/>
          <w:szCs w:val="28"/>
          <w:lang w:val="en-US"/>
        </w:rPr>
      </w:pPr>
    </w:p>
    <w:p w:rsidR="00553161" w:rsidRPr="00D32A3B" w:rsidRDefault="00553161" w:rsidP="00553161">
      <w:pPr>
        <w:rPr>
          <w:sz w:val="22"/>
          <w:lang w:val="en-US"/>
        </w:rPr>
      </w:pPr>
      <w:r w:rsidRPr="00D32A3B">
        <w:rPr>
          <w:sz w:val="20"/>
          <w:lang w:val="en-US"/>
        </w:rPr>
        <w:fldChar w:fldCharType="begin">
          <w:ffData>
            <w:name w:val="Text5"/>
            <w:enabled/>
            <w:calcOnExit w:val="0"/>
            <w:textInput/>
          </w:ffData>
        </w:fldChar>
      </w:r>
      <w:bookmarkStart w:id="3" w:name="Text5"/>
      <w:r w:rsidRPr="00D32A3B">
        <w:rPr>
          <w:sz w:val="20"/>
          <w:lang w:val="en-US"/>
        </w:rPr>
        <w:instrText xml:space="preserve"> FORMTEXT </w:instrText>
      </w:r>
      <w:r w:rsidRPr="00D32A3B">
        <w:rPr>
          <w:sz w:val="20"/>
          <w:lang w:val="en-US"/>
        </w:rPr>
      </w:r>
      <w:r w:rsidRPr="00D32A3B">
        <w:rPr>
          <w:sz w:val="20"/>
          <w:lang w:val="en-US"/>
        </w:rPr>
        <w:fldChar w:fldCharType="separate"/>
      </w:r>
      <w:r w:rsidRPr="00D32A3B">
        <w:rPr>
          <w:sz w:val="20"/>
          <w:lang w:val="en-US"/>
        </w:rPr>
        <w:t xml:space="preserve">Insert Date </w:t>
      </w:r>
      <w:r w:rsidRPr="00D32A3B">
        <w:rPr>
          <w:sz w:val="20"/>
          <w:lang w:val="en-US"/>
        </w:rPr>
        <w:fldChar w:fldCharType="end"/>
      </w:r>
      <w:bookmarkEnd w:id="3"/>
    </w:p>
    <w:p w:rsidR="00553161" w:rsidRPr="00D32A3B" w:rsidRDefault="00553161" w:rsidP="00553161">
      <w:pPr>
        <w:rPr>
          <w:rFonts w:asciiTheme="minorHAnsi" w:hAnsiTheme="minorHAnsi" w:cstheme="minorHAnsi"/>
          <w:sz w:val="22"/>
          <w:lang w:val="en-US"/>
        </w:rPr>
      </w:pPr>
    </w:p>
    <w:p w:rsidR="00553161" w:rsidRPr="00D32A3B" w:rsidRDefault="00553161" w:rsidP="00553161">
      <w:pPr>
        <w:rPr>
          <w:rFonts w:asciiTheme="minorHAnsi" w:hAnsiTheme="minorHAnsi" w:cstheme="minorHAnsi"/>
          <w:sz w:val="22"/>
          <w:lang w:val="en-US"/>
        </w:rPr>
      </w:pPr>
    </w:p>
    <w:p w:rsidR="00553161" w:rsidRPr="00D32A3B" w:rsidRDefault="00553161" w:rsidP="00553161">
      <w:pPr>
        <w:rPr>
          <w:rFonts w:asciiTheme="minorHAnsi" w:hAnsiTheme="minorHAnsi" w:cstheme="minorHAnsi"/>
          <w:sz w:val="22"/>
          <w:lang w:val="en-US"/>
        </w:rPr>
      </w:pPr>
      <w:r w:rsidRPr="00D32A3B">
        <w:rPr>
          <w:rFonts w:asciiTheme="minorHAnsi" w:hAnsiTheme="minorHAnsi" w:cstheme="minorHAnsi"/>
          <w:sz w:val="22"/>
          <w:lang w:val="en-US"/>
        </w:rPr>
        <w:t>Puerto Rico Housing Finance Authority</w:t>
      </w:r>
    </w:p>
    <w:p w:rsidR="00553161" w:rsidRPr="00DC39D6" w:rsidRDefault="00553161" w:rsidP="00553161">
      <w:pPr>
        <w:rPr>
          <w:rFonts w:asciiTheme="minorHAnsi" w:hAnsiTheme="minorHAnsi" w:cstheme="minorHAnsi"/>
          <w:sz w:val="22"/>
        </w:rPr>
      </w:pPr>
      <w:r w:rsidRPr="0095519D">
        <w:rPr>
          <w:rFonts w:asciiTheme="minorHAnsi" w:hAnsiTheme="minorHAnsi" w:cstheme="minorHAnsi"/>
          <w:sz w:val="22"/>
        </w:rPr>
        <w:t>P O Box 71</w:t>
      </w:r>
      <w:r w:rsidRPr="00DC39D6">
        <w:rPr>
          <w:rFonts w:asciiTheme="minorHAnsi" w:hAnsiTheme="minorHAnsi" w:cstheme="minorHAnsi"/>
          <w:sz w:val="22"/>
        </w:rPr>
        <w:t>361</w:t>
      </w:r>
    </w:p>
    <w:p w:rsidR="00553161" w:rsidRPr="00DC39D6" w:rsidRDefault="00553161" w:rsidP="00553161">
      <w:pPr>
        <w:rPr>
          <w:rFonts w:asciiTheme="minorHAnsi" w:hAnsiTheme="minorHAnsi" w:cstheme="minorHAnsi"/>
          <w:sz w:val="22"/>
        </w:rPr>
      </w:pPr>
      <w:r w:rsidRPr="00DC39D6">
        <w:rPr>
          <w:rFonts w:asciiTheme="minorHAnsi" w:hAnsiTheme="minorHAnsi" w:cstheme="minorHAnsi"/>
          <w:sz w:val="22"/>
        </w:rPr>
        <w:t>San Juan, PR 00936-8461</w:t>
      </w:r>
    </w:p>
    <w:p w:rsidR="006A77AB" w:rsidRPr="00DC39D6" w:rsidRDefault="006A77AB" w:rsidP="00553161">
      <w:pPr>
        <w:rPr>
          <w:rFonts w:asciiTheme="minorHAnsi" w:hAnsiTheme="minorHAnsi" w:cstheme="minorHAnsi"/>
          <w:sz w:val="22"/>
        </w:rPr>
      </w:pPr>
    </w:p>
    <w:p w:rsidR="00553161" w:rsidRPr="00D32A3B" w:rsidRDefault="00DC39D6" w:rsidP="00553161">
      <w:pPr>
        <w:rPr>
          <w:rFonts w:asciiTheme="minorHAnsi" w:hAnsiTheme="minorHAnsi" w:cstheme="minorHAnsi"/>
          <w:b/>
          <w:sz w:val="22"/>
          <w:lang w:val="en-US"/>
        </w:rPr>
      </w:pPr>
      <w:r>
        <w:rPr>
          <w:rFonts w:asciiTheme="minorHAnsi" w:hAnsiTheme="minorHAnsi" w:cstheme="minorHAnsi"/>
          <w:b/>
          <w:sz w:val="22"/>
          <w:lang w:val="en-US"/>
        </w:rPr>
        <w:t>Low-</w:t>
      </w:r>
      <w:r w:rsidR="00553161" w:rsidRPr="00D32A3B">
        <w:rPr>
          <w:rFonts w:asciiTheme="minorHAnsi" w:hAnsiTheme="minorHAnsi" w:cstheme="minorHAnsi"/>
          <w:b/>
          <w:sz w:val="22"/>
          <w:lang w:val="en-US"/>
        </w:rPr>
        <w:t>Income Housing Tax Credit Program</w:t>
      </w:r>
    </w:p>
    <w:p w:rsidR="00553161" w:rsidRPr="00D32A3B" w:rsidRDefault="00AB0BE5" w:rsidP="00553161">
      <w:pPr>
        <w:rPr>
          <w:rFonts w:asciiTheme="minorHAnsi" w:hAnsiTheme="minorHAnsi" w:cstheme="minorHAnsi"/>
          <w:sz w:val="22"/>
          <w:lang w:val="en-US"/>
        </w:rPr>
      </w:pPr>
      <w:r w:rsidRPr="00D32A3B">
        <w:rPr>
          <w:rFonts w:asciiTheme="minorHAnsi" w:hAnsiTheme="minorHAnsi" w:cstheme="minorHAnsi"/>
          <w:sz w:val="22"/>
          <w:lang w:val="en-US"/>
        </w:rPr>
        <w:t>Project</w:t>
      </w:r>
      <w:r w:rsidR="00553161" w:rsidRPr="00D32A3B">
        <w:rPr>
          <w:rFonts w:asciiTheme="minorHAnsi" w:hAnsiTheme="minorHAnsi" w:cstheme="minorHAnsi"/>
          <w:sz w:val="22"/>
          <w:lang w:val="en-US"/>
        </w:rPr>
        <w:t>:</w:t>
      </w:r>
      <w:bookmarkStart w:id="4" w:name="Text1"/>
      <w:r w:rsidR="00553161" w:rsidRPr="00D32A3B">
        <w:rPr>
          <w:rFonts w:asciiTheme="minorHAnsi" w:hAnsiTheme="minorHAnsi" w:cstheme="minorHAnsi"/>
          <w:sz w:val="22"/>
          <w:lang w:val="en-US"/>
        </w:rPr>
        <w:tab/>
      </w:r>
      <w:r w:rsidR="00553161" w:rsidRPr="00D32A3B">
        <w:rPr>
          <w:rFonts w:asciiTheme="minorHAnsi" w:hAnsiTheme="minorHAnsi" w:cstheme="minorHAnsi"/>
          <w:sz w:val="22"/>
          <w:u w:val="single"/>
          <w:lang w:val="en-US"/>
        </w:rPr>
        <w:fldChar w:fldCharType="begin">
          <w:ffData>
            <w:name w:val="Text1"/>
            <w:enabled/>
            <w:calcOnExit w:val="0"/>
            <w:textInput/>
          </w:ffData>
        </w:fldChar>
      </w:r>
      <w:r w:rsidR="00553161" w:rsidRPr="00D32A3B">
        <w:rPr>
          <w:rFonts w:asciiTheme="minorHAnsi" w:hAnsiTheme="minorHAnsi" w:cstheme="minorHAnsi"/>
          <w:sz w:val="22"/>
          <w:u w:val="single"/>
          <w:lang w:val="en-US"/>
        </w:rPr>
        <w:instrText xml:space="preserve"> FORMTEXT </w:instrText>
      </w:r>
      <w:r w:rsidR="00553161" w:rsidRPr="00D32A3B">
        <w:rPr>
          <w:rFonts w:asciiTheme="minorHAnsi" w:hAnsiTheme="minorHAnsi" w:cstheme="minorHAnsi"/>
          <w:sz w:val="22"/>
          <w:u w:val="single"/>
          <w:lang w:val="en-US"/>
        </w:rPr>
      </w:r>
      <w:r w:rsidR="00553161" w:rsidRPr="00D32A3B">
        <w:rPr>
          <w:rFonts w:asciiTheme="minorHAnsi" w:hAnsiTheme="minorHAnsi" w:cstheme="minorHAnsi"/>
          <w:sz w:val="22"/>
          <w:u w:val="single"/>
          <w:lang w:val="en-US"/>
        </w:rPr>
        <w:fldChar w:fldCharType="separate"/>
      </w:r>
      <w:r w:rsidR="003729DA" w:rsidRPr="00D32A3B">
        <w:rPr>
          <w:rFonts w:asciiTheme="minorHAnsi" w:hAnsiTheme="minorHAnsi" w:cstheme="minorHAnsi"/>
          <w:sz w:val="22"/>
          <w:u w:val="single"/>
          <w:lang w:val="en-US"/>
        </w:rPr>
        <w:t> </w:t>
      </w:r>
      <w:r w:rsidR="003729DA" w:rsidRPr="00D32A3B">
        <w:rPr>
          <w:rFonts w:asciiTheme="minorHAnsi" w:hAnsiTheme="minorHAnsi" w:cstheme="minorHAnsi"/>
          <w:sz w:val="22"/>
          <w:u w:val="single"/>
          <w:lang w:val="en-US"/>
        </w:rPr>
        <w:t> </w:t>
      </w:r>
      <w:r w:rsidR="003729DA" w:rsidRPr="00D32A3B">
        <w:rPr>
          <w:rFonts w:asciiTheme="minorHAnsi" w:hAnsiTheme="minorHAnsi" w:cstheme="minorHAnsi"/>
          <w:sz w:val="22"/>
          <w:u w:val="single"/>
          <w:lang w:val="en-US"/>
        </w:rPr>
        <w:t> </w:t>
      </w:r>
      <w:r w:rsidR="003729DA" w:rsidRPr="00D32A3B">
        <w:rPr>
          <w:rFonts w:asciiTheme="minorHAnsi" w:hAnsiTheme="minorHAnsi" w:cstheme="minorHAnsi"/>
          <w:sz w:val="22"/>
          <w:u w:val="single"/>
          <w:lang w:val="en-US"/>
        </w:rPr>
        <w:t> </w:t>
      </w:r>
      <w:r w:rsidR="003729DA" w:rsidRPr="00D32A3B">
        <w:rPr>
          <w:rFonts w:asciiTheme="minorHAnsi" w:hAnsiTheme="minorHAnsi" w:cstheme="minorHAnsi"/>
          <w:sz w:val="22"/>
          <w:u w:val="single"/>
          <w:lang w:val="en-US"/>
        </w:rPr>
        <w:t> </w:t>
      </w:r>
      <w:r w:rsidR="00553161" w:rsidRPr="00D32A3B">
        <w:rPr>
          <w:rFonts w:asciiTheme="minorHAnsi" w:hAnsiTheme="minorHAnsi" w:cstheme="minorHAnsi"/>
          <w:sz w:val="22"/>
          <w:u w:val="single"/>
          <w:lang w:val="en-US"/>
        </w:rPr>
        <w:fldChar w:fldCharType="end"/>
      </w:r>
      <w:bookmarkEnd w:id="4"/>
    </w:p>
    <w:p w:rsidR="00553161" w:rsidRPr="00D32A3B" w:rsidRDefault="00AB0BE5" w:rsidP="00553161">
      <w:pPr>
        <w:rPr>
          <w:rFonts w:asciiTheme="minorHAnsi" w:hAnsiTheme="minorHAnsi" w:cstheme="minorHAnsi"/>
          <w:b/>
          <w:sz w:val="22"/>
          <w:u w:val="single"/>
          <w:lang w:val="en-US"/>
        </w:rPr>
      </w:pPr>
      <w:r w:rsidRPr="00D32A3B">
        <w:rPr>
          <w:rFonts w:asciiTheme="minorHAnsi" w:hAnsiTheme="minorHAnsi" w:cstheme="minorHAnsi"/>
          <w:sz w:val="22"/>
          <w:lang w:val="en-US"/>
        </w:rPr>
        <w:t>Owner:</w:t>
      </w:r>
      <w:r w:rsidR="00553161" w:rsidRPr="00D32A3B">
        <w:rPr>
          <w:rFonts w:asciiTheme="minorHAnsi" w:hAnsiTheme="minorHAnsi" w:cstheme="minorHAnsi"/>
          <w:sz w:val="22"/>
          <w:lang w:val="en-US"/>
        </w:rPr>
        <w:tab/>
      </w:r>
      <w:r w:rsidR="00553161" w:rsidRPr="00D32A3B">
        <w:rPr>
          <w:rFonts w:asciiTheme="minorHAnsi" w:hAnsiTheme="minorHAnsi" w:cstheme="minorHAnsi"/>
          <w:sz w:val="22"/>
          <w:u w:val="single"/>
          <w:lang w:val="en-US"/>
        </w:rPr>
        <w:fldChar w:fldCharType="begin">
          <w:ffData>
            <w:name w:val="Text2"/>
            <w:enabled/>
            <w:calcOnExit w:val="0"/>
            <w:textInput/>
          </w:ffData>
        </w:fldChar>
      </w:r>
      <w:bookmarkStart w:id="5" w:name="Text2"/>
      <w:r w:rsidR="00553161" w:rsidRPr="00D32A3B">
        <w:rPr>
          <w:rFonts w:asciiTheme="minorHAnsi" w:hAnsiTheme="minorHAnsi" w:cstheme="minorHAnsi"/>
          <w:sz w:val="22"/>
          <w:u w:val="single"/>
          <w:lang w:val="en-US"/>
        </w:rPr>
        <w:instrText xml:space="preserve"> FORMTEXT </w:instrText>
      </w:r>
      <w:r w:rsidR="00553161" w:rsidRPr="00D32A3B">
        <w:rPr>
          <w:rFonts w:asciiTheme="minorHAnsi" w:hAnsiTheme="minorHAnsi" w:cstheme="minorHAnsi"/>
          <w:sz w:val="22"/>
          <w:u w:val="single"/>
          <w:lang w:val="en-US"/>
        </w:rPr>
      </w:r>
      <w:r w:rsidR="00553161" w:rsidRPr="00D32A3B">
        <w:rPr>
          <w:rFonts w:asciiTheme="minorHAnsi" w:hAnsiTheme="minorHAnsi" w:cstheme="minorHAnsi"/>
          <w:sz w:val="22"/>
          <w:u w:val="single"/>
          <w:lang w:val="en-US"/>
        </w:rPr>
        <w:fldChar w:fldCharType="separate"/>
      </w:r>
      <w:r w:rsidR="003729DA" w:rsidRPr="00D32A3B">
        <w:rPr>
          <w:rFonts w:asciiTheme="minorHAnsi" w:hAnsiTheme="minorHAnsi" w:cstheme="minorHAnsi"/>
          <w:sz w:val="22"/>
          <w:u w:val="single"/>
          <w:lang w:val="en-US"/>
        </w:rPr>
        <w:t> </w:t>
      </w:r>
      <w:r w:rsidR="003729DA" w:rsidRPr="00D32A3B">
        <w:rPr>
          <w:rFonts w:asciiTheme="minorHAnsi" w:hAnsiTheme="minorHAnsi" w:cstheme="minorHAnsi"/>
          <w:sz w:val="22"/>
          <w:u w:val="single"/>
          <w:lang w:val="en-US"/>
        </w:rPr>
        <w:t> </w:t>
      </w:r>
      <w:r w:rsidR="003729DA" w:rsidRPr="00D32A3B">
        <w:rPr>
          <w:rFonts w:asciiTheme="minorHAnsi" w:hAnsiTheme="minorHAnsi" w:cstheme="minorHAnsi"/>
          <w:sz w:val="22"/>
          <w:u w:val="single"/>
          <w:lang w:val="en-US"/>
        </w:rPr>
        <w:t> </w:t>
      </w:r>
      <w:r w:rsidR="003729DA" w:rsidRPr="00D32A3B">
        <w:rPr>
          <w:rFonts w:asciiTheme="minorHAnsi" w:hAnsiTheme="minorHAnsi" w:cstheme="minorHAnsi"/>
          <w:sz w:val="22"/>
          <w:u w:val="single"/>
          <w:lang w:val="en-US"/>
        </w:rPr>
        <w:t> </w:t>
      </w:r>
      <w:r w:rsidR="003729DA" w:rsidRPr="00D32A3B">
        <w:rPr>
          <w:rFonts w:asciiTheme="minorHAnsi" w:hAnsiTheme="minorHAnsi" w:cstheme="minorHAnsi"/>
          <w:sz w:val="22"/>
          <w:u w:val="single"/>
          <w:lang w:val="en-US"/>
        </w:rPr>
        <w:t> </w:t>
      </w:r>
      <w:r w:rsidR="00553161" w:rsidRPr="00D32A3B">
        <w:rPr>
          <w:rFonts w:asciiTheme="minorHAnsi" w:hAnsiTheme="minorHAnsi" w:cstheme="minorHAnsi"/>
          <w:sz w:val="22"/>
          <w:u w:val="single"/>
          <w:lang w:val="en-US"/>
        </w:rPr>
        <w:fldChar w:fldCharType="end"/>
      </w:r>
      <w:bookmarkEnd w:id="5"/>
    </w:p>
    <w:p w:rsidR="00553161" w:rsidRPr="00D32A3B" w:rsidRDefault="00553161" w:rsidP="00553161">
      <w:pPr>
        <w:rPr>
          <w:rFonts w:asciiTheme="minorHAnsi" w:hAnsiTheme="minorHAnsi" w:cstheme="minorHAnsi"/>
          <w:sz w:val="22"/>
          <w:lang w:val="en-US"/>
        </w:rPr>
      </w:pPr>
    </w:p>
    <w:p w:rsidR="00553161" w:rsidRPr="00D32A3B" w:rsidRDefault="00553161" w:rsidP="00553161">
      <w:pPr>
        <w:rPr>
          <w:rFonts w:asciiTheme="minorHAnsi" w:hAnsiTheme="minorHAnsi" w:cstheme="minorHAnsi"/>
          <w:sz w:val="22"/>
          <w:lang w:val="en-US"/>
        </w:rPr>
      </w:pPr>
      <w:r w:rsidRPr="00D32A3B">
        <w:rPr>
          <w:rFonts w:asciiTheme="minorHAnsi" w:hAnsiTheme="minorHAnsi" w:cstheme="minorHAnsi"/>
          <w:sz w:val="22"/>
          <w:lang w:val="en-US"/>
        </w:rPr>
        <w:t>Gentlemen:</w:t>
      </w:r>
    </w:p>
    <w:p w:rsidR="00553161" w:rsidRPr="00D32A3B" w:rsidRDefault="00553161" w:rsidP="00553161">
      <w:pPr>
        <w:rPr>
          <w:rFonts w:asciiTheme="minorHAnsi" w:hAnsiTheme="minorHAnsi" w:cstheme="minorHAnsi"/>
          <w:sz w:val="22"/>
          <w:lang w:val="en-US"/>
        </w:rPr>
      </w:pPr>
    </w:p>
    <w:p w:rsidR="00553161" w:rsidRPr="00D32A3B" w:rsidRDefault="00553161" w:rsidP="00553161">
      <w:pPr>
        <w:jc w:val="both"/>
        <w:rPr>
          <w:rFonts w:asciiTheme="minorHAnsi" w:hAnsiTheme="minorHAnsi" w:cstheme="minorHAnsi"/>
          <w:sz w:val="22"/>
          <w:lang w:val="en-US"/>
        </w:rPr>
      </w:pPr>
      <w:r w:rsidRPr="00D32A3B">
        <w:rPr>
          <w:rFonts w:asciiTheme="minorHAnsi" w:hAnsiTheme="minorHAnsi" w:cstheme="minorHAnsi"/>
          <w:sz w:val="22"/>
          <w:lang w:val="en-US"/>
        </w:rPr>
        <w:t xml:space="preserve">In connection with the application filed with the Authority by </w:t>
      </w:r>
      <w:bookmarkStart w:id="6" w:name="Text3"/>
      <w:r w:rsidRPr="00D32A3B">
        <w:rPr>
          <w:rFonts w:asciiTheme="minorHAnsi" w:hAnsiTheme="minorHAnsi" w:cstheme="minorHAnsi"/>
          <w:b/>
          <w:sz w:val="22"/>
          <w:u w:val="single"/>
          <w:lang w:val="en-US"/>
        </w:rPr>
        <w:fldChar w:fldCharType="begin">
          <w:ffData>
            <w:name w:val="Text3"/>
            <w:enabled/>
            <w:calcOnExit w:val="0"/>
            <w:textInput/>
          </w:ffData>
        </w:fldChar>
      </w:r>
      <w:r w:rsidRPr="00D32A3B">
        <w:rPr>
          <w:rFonts w:asciiTheme="minorHAnsi" w:hAnsiTheme="minorHAnsi" w:cstheme="minorHAnsi"/>
          <w:b/>
          <w:sz w:val="22"/>
          <w:u w:val="single"/>
          <w:lang w:val="en-US"/>
        </w:rPr>
        <w:instrText xml:space="preserve"> FORMTEXT </w:instrText>
      </w:r>
      <w:r w:rsidRPr="00D32A3B">
        <w:rPr>
          <w:rFonts w:asciiTheme="minorHAnsi" w:hAnsiTheme="minorHAnsi" w:cstheme="minorHAnsi"/>
          <w:b/>
          <w:sz w:val="22"/>
          <w:u w:val="single"/>
          <w:lang w:val="en-US"/>
        </w:rPr>
      </w:r>
      <w:r w:rsidRPr="00D32A3B">
        <w:rPr>
          <w:rFonts w:asciiTheme="minorHAnsi" w:hAnsiTheme="minorHAnsi" w:cstheme="minorHAnsi"/>
          <w:b/>
          <w:sz w:val="22"/>
          <w:u w:val="single"/>
          <w:lang w:val="en-US"/>
        </w:rPr>
        <w:fldChar w:fldCharType="separate"/>
      </w:r>
      <w:r w:rsidR="003729DA" w:rsidRPr="00D32A3B">
        <w:rPr>
          <w:rFonts w:asciiTheme="minorHAnsi" w:hAnsiTheme="minorHAnsi" w:cstheme="minorHAnsi"/>
          <w:b/>
          <w:noProof/>
          <w:sz w:val="22"/>
          <w:u w:val="single"/>
          <w:lang w:val="en-US"/>
        </w:rPr>
        <w:t>(the "Owner")</w:t>
      </w:r>
      <w:r w:rsidRPr="00D32A3B">
        <w:rPr>
          <w:rFonts w:asciiTheme="minorHAnsi" w:hAnsiTheme="minorHAnsi" w:cstheme="minorHAnsi"/>
          <w:b/>
          <w:sz w:val="22"/>
          <w:u w:val="single"/>
          <w:lang w:val="en-US"/>
        </w:rPr>
        <w:fldChar w:fldCharType="end"/>
      </w:r>
      <w:bookmarkEnd w:id="6"/>
      <w:r w:rsidR="00DC39D6">
        <w:rPr>
          <w:rFonts w:asciiTheme="minorHAnsi" w:hAnsiTheme="minorHAnsi" w:cstheme="minorHAnsi"/>
          <w:sz w:val="22"/>
          <w:lang w:val="en-US"/>
        </w:rPr>
        <w:t xml:space="preserve"> for low-</w:t>
      </w:r>
      <w:r w:rsidRPr="00D32A3B">
        <w:rPr>
          <w:rFonts w:asciiTheme="minorHAnsi" w:hAnsiTheme="minorHAnsi" w:cstheme="minorHAnsi"/>
          <w:sz w:val="22"/>
          <w:lang w:val="en-US"/>
        </w:rPr>
        <w:t>income housing credits made available pursuant to Section 42 of the Internal Revenue Code of 1986, as amended, for low</w:t>
      </w:r>
      <w:r w:rsidR="00DC39D6">
        <w:rPr>
          <w:rFonts w:asciiTheme="minorHAnsi" w:hAnsiTheme="minorHAnsi" w:cstheme="minorHAnsi"/>
          <w:sz w:val="22"/>
          <w:lang w:val="en-US"/>
        </w:rPr>
        <w:t>-</w:t>
      </w:r>
      <w:r w:rsidRPr="00D32A3B">
        <w:rPr>
          <w:rFonts w:asciiTheme="minorHAnsi" w:hAnsiTheme="minorHAnsi" w:cstheme="minorHAnsi"/>
          <w:sz w:val="22"/>
          <w:lang w:val="en-US"/>
        </w:rPr>
        <w:t>income units in</w:t>
      </w:r>
      <w:r w:rsidR="003729DA" w:rsidRPr="00D32A3B">
        <w:rPr>
          <w:rFonts w:asciiTheme="minorHAnsi" w:hAnsiTheme="minorHAnsi" w:cstheme="minorHAnsi"/>
          <w:sz w:val="22"/>
          <w:lang w:val="en-US"/>
        </w:rPr>
        <w:t xml:space="preserve"> </w:t>
      </w:r>
      <w:r w:rsidR="003729DA" w:rsidRPr="00D32A3B">
        <w:rPr>
          <w:rFonts w:asciiTheme="minorHAnsi" w:hAnsiTheme="minorHAnsi" w:cstheme="minorHAnsi"/>
          <w:sz w:val="22"/>
          <w:lang w:val="en-US"/>
        </w:rPr>
        <w:fldChar w:fldCharType="begin">
          <w:ffData>
            <w:name w:val="Text6"/>
            <w:enabled/>
            <w:calcOnExit w:val="0"/>
            <w:textInput/>
          </w:ffData>
        </w:fldChar>
      </w:r>
      <w:bookmarkStart w:id="7" w:name="Text6"/>
      <w:r w:rsidR="003729DA" w:rsidRPr="00D32A3B">
        <w:rPr>
          <w:rFonts w:asciiTheme="minorHAnsi" w:hAnsiTheme="minorHAnsi" w:cstheme="minorHAnsi"/>
          <w:sz w:val="22"/>
          <w:lang w:val="en-US"/>
        </w:rPr>
        <w:instrText xml:space="preserve"> FORMTEXT </w:instrText>
      </w:r>
      <w:r w:rsidR="003729DA" w:rsidRPr="00D32A3B">
        <w:rPr>
          <w:rFonts w:asciiTheme="minorHAnsi" w:hAnsiTheme="minorHAnsi" w:cstheme="minorHAnsi"/>
          <w:sz w:val="22"/>
          <w:lang w:val="en-US"/>
        </w:rPr>
      </w:r>
      <w:r w:rsidR="003729DA" w:rsidRPr="00D32A3B">
        <w:rPr>
          <w:rFonts w:asciiTheme="minorHAnsi" w:hAnsiTheme="minorHAnsi" w:cstheme="minorHAnsi"/>
          <w:sz w:val="22"/>
          <w:lang w:val="en-US"/>
        </w:rPr>
        <w:fldChar w:fldCharType="separate"/>
      </w:r>
      <w:r w:rsidR="003729DA" w:rsidRPr="00D32A3B">
        <w:rPr>
          <w:rFonts w:asciiTheme="minorHAnsi" w:hAnsiTheme="minorHAnsi" w:cstheme="minorHAnsi"/>
          <w:b/>
          <w:noProof/>
          <w:sz w:val="22"/>
          <w:u w:val="single"/>
          <w:lang w:val="en-US"/>
        </w:rPr>
        <w:t>(insert number of buildings in development)</w:t>
      </w:r>
      <w:r w:rsidR="003729DA" w:rsidRPr="00D32A3B">
        <w:rPr>
          <w:rFonts w:asciiTheme="minorHAnsi" w:hAnsiTheme="minorHAnsi" w:cstheme="minorHAnsi"/>
          <w:sz w:val="22"/>
          <w:lang w:val="en-US"/>
        </w:rPr>
        <w:fldChar w:fldCharType="end"/>
      </w:r>
      <w:bookmarkEnd w:id="7"/>
      <w:r w:rsidR="003729DA" w:rsidRPr="00D32A3B">
        <w:rPr>
          <w:rFonts w:asciiTheme="minorHAnsi" w:hAnsiTheme="minorHAnsi" w:cstheme="minorHAnsi"/>
          <w:sz w:val="22"/>
          <w:lang w:val="en-US"/>
        </w:rPr>
        <w:t xml:space="preserve"> </w:t>
      </w:r>
      <w:r w:rsidRPr="00D32A3B">
        <w:rPr>
          <w:rFonts w:asciiTheme="minorHAnsi" w:hAnsiTheme="minorHAnsi" w:cstheme="minorHAnsi"/>
          <w:sz w:val="22"/>
          <w:lang w:val="en-US"/>
        </w:rPr>
        <w:t>building(s) in the proposed reference Development, the undersigned, have made the following reviews:</w:t>
      </w:r>
    </w:p>
    <w:p w:rsidR="00553161" w:rsidRPr="00D32A3B" w:rsidRDefault="00553161" w:rsidP="00553161">
      <w:pPr>
        <w:rPr>
          <w:rFonts w:asciiTheme="minorHAnsi" w:hAnsiTheme="minorHAnsi" w:cstheme="minorHAnsi"/>
          <w:sz w:val="22"/>
          <w:lang w:val="en-US"/>
        </w:rPr>
      </w:pPr>
    </w:p>
    <w:p w:rsidR="00553161" w:rsidRPr="00D32A3B" w:rsidRDefault="00553161" w:rsidP="00553161">
      <w:pPr>
        <w:numPr>
          <w:ilvl w:val="0"/>
          <w:numId w:val="1"/>
        </w:numPr>
        <w:jc w:val="both"/>
        <w:rPr>
          <w:rFonts w:asciiTheme="minorHAnsi" w:hAnsiTheme="minorHAnsi" w:cstheme="minorHAnsi"/>
          <w:sz w:val="22"/>
          <w:lang w:val="en-US"/>
        </w:rPr>
      </w:pPr>
      <w:r w:rsidRPr="00D32A3B">
        <w:rPr>
          <w:rFonts w:asciiTheme="minorHAnsi" w:hAnsiTheme="minorHAnsi" w:cstheme="minorHAnsi"/>
          <w:sz w:val="22"/>
          <w:lang w:val="en-US"/>
        </w:rPr>
        <w:t>Review of the provisions of the Internal Revenue Code of 1986, as amended (</w:t>
      </w:r>
      <w:r w:rsidRPr="00D32A3B">
        <w:rPr>
          <w:rFonts w:asciiTheme="minorHAnsi" w:hAnsiTheme="minorHAnsi" w:cstheme="minorHAnsi"/>
          <w:b/>
          <w:sz w:val="22"/>
          <w:lang w:val="en-US"/>
        </w:rPr>
        <w:t>Code</w:t>
      </w:r>
      <w:r w:rsidRPr="00D32A3B">
        <w:rPr>
          <w:rFonts w:asciiTheme="minorHAnsi" w:hAnsiTheme="minorHAnsi" w:cstheme="minorHAnsi"/>
          <w:sz w:val="22"/>
          <w:lang w:val="en-US"/>
        </w:rPr>
        <w:t>), and the regulations promulgated pursuant thereto (</w:t>
      </w:r>
      <w:r w:rsidRPr="00D32A3B">
        <w:rPr>
          <w:rFonts w:asciiTheme="minorHAnsi" w:hAnsiTheme="minorHAnsi" w:cstheme="minorHAnsi"/>
          <w:b/>
          <w:sz w:val="22"/>
          <w:lang w:val="en-US"/>
        </w:rPr>
        <w:t>Regulations</w:t>
      </w:r>
      <w:r w:rsidR="00DC39D6">
        <w:rPr>
          <w:rFonts w:asciiTheme="minorHAnsi" w:hAnsiTheme="minorHAnsi" w:cstheme="minorHAnsi"/>
          <w:sz w:val="22"/>
          <w:lang w:val="en-US"/>
        </w:rPr>
        <w:t>) applicable to low-I</w:t>
      </w:r>
      <w:r w:rsidRPr="00D32A3B">
        <w:rPr>
          <w:rFonts w:asciiTheme="minorHAnsi" w:hAnsiTheme="minorHAnsi" w:cstheme="minorHAnsi"/>
          <w:sz w:val="22"/>
          <w:lang w:val="en-US"/>
        </w:rPr>
        <w:t>ncome housing credits.</w:t>
      </w:r>
    </w:p>
    <w:p w:rsidR="00553161" w:rsidRPr="00D32A3B" w:rsidRDefault="00553161" w:rsidP="00553161">
      <w:pPr>
        <w:ind w:left="720"/>
        <w:jc w:val="both"/>
        <w:rPr>
          <w:rFonts w:asciiTheme="minorHAnsi" w:hAnsiTheme="minorHAnsi" w:cstheme="minorHAnsi"/>
          <w:sz w:val="22"/>
          <w:lang w:val="en-US"/>
        </w:rPr>
      </w:pPr>
    </w:p>
    <w:p w:rsidR="00553161" w:rsidRPr="00D32A3B" w:rsidRDefault="00553161" w:rsidP="00553161">
      <w:pPr>
        <w:numPr>
          <w:ilvl w:val="0"/>
          <w:numId w:val="2"/>
        </w:numPr>
        <w:jc w:val="both"/>
        <w:rPr>
          <w:rFonts w:asciiTheme="minorHAnsi" w:hAnsiTheme="minorHAnsi" w:cstheme="minorHAnsi"/>
          <w:sz w:val="22"/>
          <w:lang w:val="en-US"/>
        </w:rPr>
      </w:pPr>
      <w:r w:rsidRPr="00D32A3B">
        <w:rPr>
          <w:rFonts w:asciiTheme="minorHAnsi" w:hAnsiTheme="minorHAnsi" w:cstheme="minorHAnsi"/>
          <w:sz w:val="22"/>
          <w:lang w:val="en-US"/>
        </w:rPr>
        <w:t>Review of each computation of credits submitted to you by the owner with respect to each applicable type of credit for each building of the development.</w:t>
      </w:r>
    </w:p>
    <w:p w:rsidR="00553161" w:rsidRPr="00D32A3B" w:rsidRDefault="00553161" w:rsidP="00553161">
      <w:pPr>
        <w:ind w:left="720"/>
        <w:rPr>
          <w:rFonts w:asciiTheme="minorHAnsi" w:hAnsiTheme="minorHAnsi" w:cstheme="minorHAnsi"/>
          <w:sz w:val="22"/>
          <w:lang w:val="en-US"/>
        </w:rPr>
      </w:pPr>
    </w:p>
    <w:p w:rsidR="00553161" w:rsidRPr="00D32A3B" w:rsidRDefault="00553161" w:rsidP="00553161">
      <w:pPr>
        <w:numPr>
          <w:ilvl w:val="0"/>
          <w:numId w:val="2"/>
        </w:numPr>
        <w:jc w:val="both"/>
        <w:rPr>
          <w:rFonts w:asciiTheme="minorHAnsi" w:hAnsiTheme="minorHAnsi" w:cstheme="minorHAnsi"/>
          <w:sz w:val="22"/>
          <w:lang w:val="en-US"/>
        </w:rPr>
      </w:pPr>
      <w:r w:rsidRPr="00D32A3B">
        <w:rPr>
          <w:rFonts w:asciiTheme="minorHAnsi" w:hAnsiTheme="minorHAnsi" w:cstheme="minorHAnsi"/>
          <w:sz w:val="22"/>
          <w:lang w:val="en-US"/>
        </w:rPr>
        <w:t>Review, made with the Owner, of the projections, facts and circumstances with respect to the computations of the amount of each applicable type of credit for each building in accordance with the applicable provisions of the Code and the Regulations</w:t>
      </w:r>
    </w:p>
    <w:p w:rsidR="00553161" w:rsidRPr="00D32A3B" w:rsidRDefault="00553161" w:rsidP="00553161">
      <w:pPr>
        <w:rPr>
          <w:rFonts w:asciiTheme="minorHAnsi" w:hAnsiTheme="minorHAnsi" w:cstheme="minorHAnsi"/>
          <w:sz w:val="22"/>
          <w:lang w:val="en-US"/>
        </w:rPr>
      </w:pPr>
    </w:p>
    <w:p w:rsidR="00553161" w:rsidRPr="00D32A3B" w:rsidRDefault="00553161" w:rsidP="00553161">
      <w:pPr>
        <w:pStyle w:val="BodyText"/>
        <w:rPr>
          <w:rFonts w:asciiTheme="minorHAnsi" w:hAnsiTheme="minorHAnsi" w:cstheme="minorHAnsi"/>
        </w:rPr>
      </w:pPr>
      <w:r w:rsidRPr="00D32A3B">
        <w:rPr>
          <w:rFonts w:asciiTheme="minorHAnsi" w:hAnsiTheme="minorHAnsi" w:cstheme="minorHAnsi"/>
        </w:rPr>
        <w:t>Based upon the foregoing reviews, we, the undersigned, are of the opinion that the computations have been made and calculated in conformity with the applicable provisions of the Code and Regulations.</w:t>
      </w:r>
    </w:p>
    <w:p w:rsidR="00553161" w:rsidRPr="00D32A3B" w:rsidRDefault="00553161" w:rsidP="00553161">
      <w:pPr>
        <w:rPr>
          <w:rFonts w:asciiTheme="minorHAnsi" w:hAnsiTheme="minorHAnsi" w:cstheme="minorHAnsi"/>
          <w:sz w:val="22"/>
          <w:lang w:val="en-US"/>
        </w:rPr>
      </w:pPr>
    </w:p>
    <w:p w:rsidR="00553161" w:rsidRDefault="00553161" w:rsidP="00553161">
      <w:pPr>
        <w:rPr>
          <w:rFonts w:asciiTheme="minorHAnsi" w:hAnsiTheme="minorHAnsi" w:cstheme="minorHAnsi"/>
          <w:sz w:val="22"/>
          <w:lang w:val="en-US"/>
        </w:rPr>
      </w:pPr>
      <w:r w:rsidRPr="00D32A3B">
        <w:rPr>
          <w:rFonts w:asciiTheme="minorHAnsi" w:hAnsiTheme="minorHAnsi" w:cstheme="minorHAnsi"/>
          <w:sz w:val="22"/>
          <w:lang w:val="en-US"/>
        </w:rPr>
        <w:t>Sincerely,</w:t>
      </w:r>
    </w:p>
    <w:p w:rsidR="00DC39D6" w:rsidRDefault="00DC39D6" w:rsidP="00553161">
      <w:pPr>
        <w:rPr>
          <w:rFonts w:asciiTheme="minorHAnsi" w:hAnsiTheme="minorHAnsi" w:cstheme="minorHAnsi"/>
          <w:sz w:val="22"/>
          <w:lang w:val="en-US"/>
        </w:rPr>
      </w:pPr>
    </w:p>
    <w:p w:rsidR="00DC39D6" w:rsidRPr="00D32A3B" w:rsidRDefault="00DC39D6" w:rsidP="00553161">
      <w:pPr>
        <w:rPr>
          <w:rFonts w:asciiTheme="minorHAnsi" w:hAnsiTheme="minorHAnsi" w:cstheme="minorHAnsi"/>
          <w:sz w:val="22"/>
          <w:lang w:val="en-US"/>
        </w:rPr>
      </w:pPr>
    </w:p>
    <w:p w:rsidR="006A77AB" w:rsidRPr="00D32A3B" w:rsidRDefault="006A77AB" w:rsidP="00553161">
      <w:pPr>
        <w:rPr>
          <w:rFonts w:asciiTheme="minorHAnsi" w:hAnsiTheme="minorHAnsi" w:cstheme="minorHAnsi"/>
          <w:sz w:val="22"/>
          <w:lang w:val="en-US"/>
        </w:rPr>
      </w:pPr>
    </w:p>
    <w:p w:rsidR="006A77AB" w:rsidRPr="00D32A3B" w:rsidRDefault="006A77AB" w:rsidP="006A77AB">
      <w:pPr>
        <w:jc w:val="both"/>
        <w:rPr>
          <w:rFonts w:asciiTheme="minorHAnsi" w:hAnsiTheme="minorHAnsi" w:cstheme="minorHAnsi"/>
          <w:sz w:val="22"/>
          <w:lang w:val="en-US"/>
        </w:rPr>
      </w:pPr>
      <w:r w:rsidRPr="00D32A3B">
        <w:rPr>
          <w:rFonts w:asciiTheme="minorHAnsi" w:hAnsiTheme="minorHAnsi" w:cstheme="minorHAnsi"/>
          <w:sz w:val="22"/>
          <w:lang w:val="en-US"/>
        </w:rPr>
        <w:t>/s/</w:t>
      </w:r>
      <w:r w:rsidR="00D32A3B" w:rsidRPr="00D32A3B">
        <w:rPr>
          <w:rFonts w:asciiTheme="minorHAnsi" w:hAnsiTheme="minorHAnsi" w:cstheme="minorHAnsi"/>
          <w:sz w:val="22"/>
          <w:lang w:val="en-US"/>
        </w:rPr>
        <w:t xml:space="preserve"> </w:t>
      </w:r>
      <w:r w:rsidRPr="00D32A3B">
        <w:rPr>
          <w:rFonts w:asciiTheme="minorHAnsi" w:hAnsiTheme="minorHAnsi" w:cstheme="minorHAnsi"/>
          <w:sz w:val="22"/>
          <w:lang w:val="en-US"/>
        </w:rPr>
        <w:t>Independent Auditor</w:t>
      </w:r>
    </w:p>
    <w:tbl>
      <w:tblPr>
        <w:tblW w:w="0" w:type="auto"/>
        <w:tblLook w:val="01E0" w:firstRow="1" w:lastRow="1" w:firstColumn="1" w:lastColumn="1" w:noHBand="0" w:noVBand="0"/>
      </w:tblPr>
      <w:tblGrid>
        <w:gridCol w:w="4338"/>
      </w:tblGrid>
      <w:tr w:rsidR="006A77AB" w:rsidRPr="00D32A3B" w:rsidTr="00CC5779">
        <w:tc>
          <w:tcPr>
            <w:tcW w:w="4338" w:type="dxa"/>
            <w:tcBorders>
              <w:bottom w:val="single" w:sz="8" w:space="0" w:color="auto"/>
            </w:tcBorders>
            <w:vAlign w:val="bottom"/>
          </w:tcPr>
          <w:p w:rsidR="006A77AB" w:rsidRPr="00D32A3B" w:rsidRDefault="006A77AB" w:rsidP="00CC5779">
            <w:pPr>
              <w:tabs>
                <w:tab w:val="left" w:pos="5040"/>
                <w:tab w:val="left" w:pos="5400"/>
                <w:tab w:val="left" w:pos="9360"/>
              </w:tabs>
              <w:rPr>
                <w:rFonts w:asciiTheme="minorHAnsi" w:hAnsiTheme="minorHAnsi" w:cstheme="minorHAnsi"/>
                <w:sz w:val="22"/>
                <w:lang w:val="en-US"/>
              </w:rPr>
            </w:pPr>
            <w:r w:rsidRPr="00D32A3B">
              <w:rPr>
                <w:rFonts w:asciiTheme="minorHAnsi" w:hAnsiTheme="minorHAnsi" w:cstheme="minorHAnsi"/>
                <w:sz w:val="22"/>
                <w:lang w:val="en-US"/>
              </w:rPr>
              <w:fldChar w:fldCharType="begin">
                <w:ffData>
                  <w:name w:val="Text25"/>
                  <w:enabled/>
                  <w:calcOnExit w:val="0"/>
                  <w:textInput/>
                </w:ffData>
              </w:fldChar>
            </w:r>
            <w:r w:rsidRPr="00D32A3B">
              <w:rPr>
                <w:rFonts w:asciiTheme="minorHAnsi" w:hAnsiTheme="minorHAnsi" w:cstheme="minorHAnsi"/>
                <w:sz w:val="22"/>
                <w:lang w:val="en-US"/>
              </w:rPr>
              <w:instrText xml:space="preserve"> FORMTEXT </w:instrText>
            </w:r>
            <w:r w:rsidRPr="00D32A3B">
              <w:rPr>
                <w:rFonts w:asciiTheme="minorHAnsi" w:hAnsiTheme="minorHAnsi" w:cstheme="minorHAnsi"/>
                <w:sz w:val="22"/>
                <w:lang w:val="en-US"/>
              </w:rPr>
            </w:r>
            <w:r w:rsidRPr="00D32A3B">
              <w:rPr>
                <w:rFonts w:asciiTheme="minorHAnsi" w:hAnsiTheme="minorHAnsi" w:cstheme="minorHAnsi"/>
                <w:sz w:val="22"/>
                <w:lang w:val="en-US"/>
              </w:rPr>
              <w:fldChar w:fldCharType="separate"/>
            </w:r>
            <w:r w:rsidRPr="00D32A3B">
              <w:rPr>
                <w:rFonts w:asciiTheme="minorHAnsi" w:hAnsiTheme="minorHAnsi" w:cstheme="minorHAnsi"/>
                <w:noProof/>
                <w:sz w:val="22"/>
                <w:lang w:val="en-US"/>
              </w:rPr>
              <w:t> </w:t>
            </w:r>
            <w:r w:rsidRPr="00D32A3B">
              <w:rPr>
                <w:rFonts w:asciiTheme="minorHAnsi" w:hAnsiTheme="minorHAnsi" w:cstheme="minorHAnsi"/>
                <w:noProof/>
                <w:sz w:val="22"/>
                <w:lang w:val="en-US"/>
              </w:rPr>
              <w:t> </w:t>
            </w:r>
            <w:r w:rsidRPr="00D32A3B">
              <w:rPr>
                <w:rFonts w:asciiTheme="minorHAnsi" w:hAnsiTheme="minorHAnsi" w:cstheme="minorHAnsi"/>
                <w:noProof/>
                <w:sz w:val="22"/>
                <w:lang w:val="en-US"/>
              </w:rPr>
              <w:t> </w:t>
            </w:r>
            <w:r w:rsidRPr="00D32A3B">
              <w:rPr>
                <w:rFonts w:asciiTheme="minorHAnsi" w:hAnsiTheme="minorHAnsi" w:cstheme="minorHAnsi"/>
                <w:noProof/>
                <w:sz w:val="22"/>
                <w:lang w:val="en-US"/>
              </w:rPr>
              <w:t> </w:t>
            </w:r>
            <w:r w:rsidRPr="00D32A3B">
              <w:rPr>
                <w:rFonts w:asciiTheme="minorHAnsi" w:hAnsiTheme="minorHAnsi" w:cstheme="minorHAnsi"/>
                <w:noProof/>
                <w:sz w:val="22"/>
                <w:lang w:val="en-US"/>
              </w:rPr>
              <w:t> </w:t>
            </w:r>
            <w:r w:rsidRPr="00D32A3B">
              <w:rPr>
                <w:rFonts w:asciiTheme="minorHAnsi" w:hAnsiTheme="minorHAnsi" w:cstheme="minorHAnsi"/>
                <w:sz w:val="22"/>
                <w:lang w:val="en-US"/>
              </w:rPr>
              <w:fldChar w:fldCharType="end"/>
            </w:r>
          </w:p>
        </w:tc>
      </w:tr>
      <w:tr w:rsidR="006A77AB" w:rsidRPr="00D32A3B" w:rsidTr="00CC5779">
        <w:tc>
          <w:tcPr>
            <w:tcW w:w="4338" w:type="dxa"/>
            <w:tcBorders>
              <w:top w:val="single" w:sz="8" w:space="0" w:color="auto"/>
            </w:tcBorders>
            <w:vAlign w:val="bottom"/>
          </w:tcPr>
          <w:p w:rsidR="006A77AB" w:rsidRPr="00D32A3B" w:rsidRDefault="006A77AB" w:rsidP="00CC5779">
            <w:pPr>
              <w:tabs>
                <w:tab w:val="left" w:pos="5040"/>
                <w:tab w:val="left" w:pos="5400"/>
                <w:tab w:val="left" w:pos="9360"/>
              </w:tabs>
              <w:rPr>
                <w:rFonts w:asciiTheme="minorHAnsi" w:hAnsiTheme="minorHAnsi" w:cstheme="minorHAnsi"/>
                <w:sz w:val="22"/>
                <w:lang w:val="en-US"/>
              </w:rPr>
            </w:pPr>
            <w:r w:rsidRPr="00D32A3B">
              <w:rPr>
                <w:rFonts w:asciiTheme="minorHAnsi" w:hAnsiTheme="minorHAnsi" w:cstheme="minorHAnsi"/>
                <w:sz w:val="22"/>
                <w:lang w:val="en-US"/>
              </w:rPr>
              <w:t>City, State</w:t>
            </w:r>
          </w:p>
        </w:tc>
      </w:tr>
      <w:tr w:rsidR="006A77AB" w:rsidRPr="00D32A3B" w:rsidTr="00CC5779">
        <w:trPr>
          <w:trHeight w:val="270"/>
        </w:trPr>
        <w:tc>
          <w:tcPr>
            <w:tcW w:w="4338" w:type="dxa"/>
            <w:tcBorders>
              <w:bottom w:val="single" w:sz="8" w:space="0" w:color="auto"/>
            </w:tcBorders>
            <w:vAlign w:val="bottom"/>
          </w:tcPr>
          <w:p w:rsidR="006A77AB" w:rsidRPr="00D32A3B" w:rsidRDefault="006A77AB" w:rsidP="00CC5779">
            <w:pPr>
              <w:tabs>
                <w:tab w:val="left" w:pos="5040"/>
                <w:tab w:val="left" w:pos="5400"/>
                <w:tab w:val="left" w:pos="9360"/>
              </w:tabs>
              <w:rPr>
                <w:rFonts w:asciiTheme="minorHAnsi" w:hAnsiTheme="minorHAnsi" w:cstheme="minorHAnsi"/>
                <w:sz w:val="22"/>
                <w:lang w:val="en-US"/>
              </w:rPr>
            </w:pPr>
            <w:r w:rsidRPr="00D32A3B">
              <w:rPr>
                <w:rFonts w:asciiTheme="minorHAnsi" w:hAnsiTheme="minorHAnsi" w:cstheme="minorHAnsi"/>
                <w:sz w:val="22"/>
                <w:lang w:val="en-US"/>
              </w:rPr>
              <w:fldChar w:fldCharType="begin">
                <w:ffData>
                  <w:name w:val="Text26"/>
                  <w:enabled/>
                  <w:calcOnExit w:val="0"/>
                  <w:textInput/>
                </w:ffData>
              </w:fldChar>
            </w:r>
            <w:r w:rsidRPr="00D32A3B">
              <w:rPr>
                <w:rFonts w:asciiTheme="minorHAnsi" w:hAnsiTheme="minorHAnsi" w:cstheme="minorHAnsi"/>
                <w:sz w:val="22"/>
                <w:lang w:val="en-US"/>
              </w:rPr>
              <w:instrText xml:space="preserve"> FORMTEXT </w:instrText>
            </w:r>
            <w:r w:rsidRPr="00D32A3B">
              <w:rPr>
                <w:rFonts w:asciiTheme="minorHAnsi" w:hAnsiTheme="minorHAnsi" w:cstheme="minorHAnsi"/>
                <w:sz w:val="22"/>
                <w:lang w:val="en-US"/>
              </w:rPr>
            </w:r>
            <w:r w:rsidRPr="00D32A3B">
              <w:rPr>
                <w:rFonts w:asciiTheme="minorHAnsi" w:hAnsiTheme="minorHAnsi" w:cstheme="minorHAnsi"/>
                <w:sz w:val="22"/>
                <w:lang w:val="en-US"/>
              </w:rPr>
              <w:fldChar w:fldCharType="separate"/>
            </w:r>
            <w:r w:rsidRPr="00D32A3B">
              <w:rPr>
                <w:rFonts w:asciiTheme="minorHAnsi" w:hAnsiTheme="minorHAnsi" w:cstheme="minorHAnsi"/>
                <w:noProof/>
                <w:sz w:val="22"/>
                <w:lang w:val="en-US"/>
              </w:rPr>
              <w:t> </w:t>
            </w:r>
            <w:r w:rsidRPr="00D32A3B">
              <w:rPr>
                <w:rFonts w:asciiTheme="minorHAnsi" w:hAnsiTheme="minorHAnsi" w:cstheme="minorHAnsi"/>
                <w:noProof/>
                <w:sz w:val="22"/>
                <w:lang w:val="en-US"/>
              </w:rPr>
              <w:t> </w:t>
            </w:r>
            <w:r w:rsidRPr="00D32A3B">
              <w:rPr>
                <w:rFonts w:asciiTheme="minorHAnsi" w:hAnsiTheme="minorHAnsi" w:cstheme="minorHAnsi"/>
                <w:noProof/>
                <w:sz w:val="22"/>
                <w:lang w:val="en-US"/>
              </w:rPr>
              <w:t> </w:t>
            </w:r>
            <w:r w:rsidRPr="00D32A3B">
              <w:rPr>
                <w:rFonts w:asciiTheme="minorHAnsi" w:hAnsiTheme="minorHAnsi" w:cstheme="minorHAnsi"/>
                <w:noProof/>
                <w:sz w:val="22"/>
                <w:lang w:val="en-US"/>
              </w:rPr>
              <w:t> </w:t>
            </w:r>
            <w:r w:rsidRPr="00D32A3B">
              <w:rPr>
                <w:rFonts w:asciiTheme="minorHAnsi" w:hAnsiTheme="minorHAnsi" w:cstheme="minorHAnsi"/>
                <w:noProof/>
                <w:sz w:val="22"/>
                <w:lang w:val="en-US"/>
              </w:rPr>
              <w:t> </w:t>
            </w:r>
            <w:r w:rsidRPr="00D32A3B">
              <w:rPr>
                <w:rFonts w:asciiTheme="minorHAnsi" w:hAnsiTheme="minorHAnsi" w:cstheme="minorHAnsi"/>
                <w:sz w:val="22"/>
                <w:lang w:val="en-US"/>
              </w:rPr>
              <w:fldChar w:fldCharType="end"/>
            </w:r>
          </w:p>
        </w:tc>
      </w:tr>
      <w:tr w:rsidR="006A77AB" w:rsidRPr="00D32A3B" w:rsidTr="00CC5779">
        <w:tc>
          <w:tcPr>
            <w:tcW w:w="4338" w:type="dxa"/>
            <w:tcBorders>
              <w:top w:val="single" w:sz="8" w:space="0" w:color="auto"/>
            </w:tcBorders>
            <w:vAlign w:val="bottom"/>
          </w:tcPr>
          <w:p w:rsidR="006A77AB" w:rsidRPr="00D32A3B" w:rsidRDefault="006A77AB" w:rsidP="00CC5779">
            <w:pPr>
              <w:tabs>
                <w:tab w:val="left" w:pos="5040"/>
                <w:tab w:val="left" w:pos="5400"/>
                <w:tab w:val="left" w:pos="9360"/>
              </w:tabs>
              <w:rPr>
                <w:rFonts w:asciiTheme="minorHAnsi" w:hAnsiTheme="minorHAnsi" w:cstheme="minorHAnsi"/>
                <w:sz w:val="22"/>
                <w:lang w:val="en-US"/>
              </w:rPr>
            </w:pPr>
            <w:r w:rsidRPr="00D32A3B">
              <w:rPr>
                <w:rFonts w:asciiTheme="minorHAnsi" w:hAnsiTheme="minorHAnsi" w:cstheme="minorHAnsi"/>
                <w:sz w:val="22"/>
                <w:lang w:val="en-US"/>
              </w:rPr>
              <w:t>Date</w:t>
            </w:r>
          </w:p>
        </w:tc>
      </w:tr>
    </w:tbl>
    <w:p w:rsidR="006A77AB" w:rsidRPr="00D32A3B" w:rsidRDefault="006A77AB" w:rsidP="006A77AB">
      <w:pPr>
        <w:rPr>
          <w:rFonts w:asciiTheme="minorHAnsi" w:hAnsiTheme="minorHAnsi" w:cstheme="minorHAnsi"/>
          <w:sz w:val="22"/>
          <w:lang w:val="en-US"/>
        </w:rPr>
      </w:pPr>
    </w:p>
    <w:sectPr w:rsidR="006A77AB" w:rsidRPr="00D32A3B" w:rsidSect="00DC39D6">
      <w:pgSz w:w="12240" w:h="15840"/>
      <w:pgMar w:top="1440" w:right="1440" w:bottom="1152"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86F" w:rsidRDefault="009E286F" w:rsidP="00D35295">
      <w:r>
        <w:separator/>
      </w:r>
    </w:p>
  </w:endnote>
  <w:endnote w:type="continuationSeparator" w:id="0">
    <w:p w:rsidR="009E286F" w:rsidRDefault="009E286F" w:rsidP="00D35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86F" w:rsidRDefault="009E286F" w:rsidP="00D35295">
      <w:r>
        <w:separator/>
      </w:r>
    </w:p>
  </w:footnote>
  <w:footnote w:type="continuationSeparator" w:id="0">
    <w:p w:rsidR="009E286F" w:rsidRDefault="009E286F" w:rsidP="00D352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075B7C"/>
    <w:multiLevelType w:val="singleLevel"/>
    <w:tmpl w:val="E25C8164"/>
    <w:lvl w:ilvl="0">
      <w:start w:val="1"/>
      <w:numFmt w:val="decimal"/>
      <w:lvlText w:val="%1."/>
      <w:legacy w:legacy="1" w:legacySpace="0" w:legacyIndent="283"/>
      <w:lvlJc w:val="left"/>
      <w:pPr>
        <w:ind w:left="1003" w:hanging="283"/>
      </w:pPr>
    </w:lvl>
  </w:abstractNum>
  <w:num w:numId="1">
    <w:abstractNumId w:val="0"/>
  </w:num>
  <w:num w:numId="2">
    <w:abstractNumId w:val="0"/>
    <w:lvlOverride w:ilvl="0">
      <w:lvl w:ilvl="0">
        <w:start w:val="1"/>
        <w:numFmt w:val="decimal"/>
        <w:lvlText w:val="%1."/>
        <w:legacy w:legacy="1" w:legacySpace="0" w:legacyIndent="283"/>
        <w:lvlJc w:val="left"/>
        <w:pPr>
          <w:ind w:left="100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161"/>
    <w:rsid w:val="003729DA"/>
    <w:rsid w:val="00553161"/>
    <w:rsid w:val="005F1602"/>
    <w:rsid w:val="00690195"/>
    <w:rsid w:val="006A77AB"/>
    <w:rsid w:val="008532CD"/>
    <w:rsid w:val="0095519D"/>
    <w:rsid w:val="009B6CFF"/>
    <w:rsid w:val="009D5376"/>
    <w:rsid w:val="009E286F"/>
    <w:rsid w:val="009F750F"/>
    <w:rsid w:val="00A32C56"/>
    <w:rsid w:val="00A47200"/>
    <w:rsid w:val="00AB0BE5"/>
    <w:rsid w:val="00C345B1"/>
    <w:rsid w:val="00D32A3B"/>
    <w:rsid w:val="00D35295"/>
    <w:rsid w:val="00DC39D6"/>
    <w:rsid w:val="00E51B1A"/>
    <w:rsid w:val="00E97ECF"/>
    <w:rsid w:val="00F53ED5"/>
    <w:rsid w:val="00F9185E"/>
    <w:rsid w:val="00FC6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451720A-288D-45AD-9320-14B47F534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161"/>
    <w:rPr>
      <w:sz w:val="24"/>
      <w:szCs w:val="24"/>
      <w:lang w:val="es-PR"/>
    </w:rPr>
  </w:style>
  <w:style w:type="paragraph" w:styleId="Heading1">
    <w:name w:val="heading 1"/>
    <w:basedOn w:val="Normal"/>
    <w:next w:val="Normal"/>
    <w:qFormat/>
    <w:rsid w:val="00553161"/>
    <w:pPr>
      <w:keepNext/>
      <w:jc w:val="both"/>
      <w:outlineLvl w:val="0"/>
    </w:pPr>
    <w:rPr>
      <w:b/>
      <w:sz w:val="1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53161"/>
    <w:pPr>
      <w:jc w:val="both"/>
    </w:pPr>
    <w:rPr>
      <w:rFonts w:ascii="Book Antiqua" w:hAnsi="Book Antiqua"/>
      <w:sz w:val="22"/>
      <w:lang w:val="en-US"/>
    </w:rPr>
  </w:style>
  <w:style w:type="paragraph" w:styleId="Header">
    <w:name w:val="header"/>
    <w:basedOn w:val="Normal"/>
    <w:link w:val="HeaderChar"/>
    <w:rsid w:val="00D35295"/>
    <w:pPr>
      <w:tabs>
        <w:tab w:val="center" w:pos="4680"/>
        <w:tab w:val="right" w:pos="9360"/>
      </w:tabs>
    </w:pPr>
  </w:style>
  <w:style w:type="character" w:customStyle="1" w:styleId="HeaderChar">
    <w:name w:val="Header Char"/>
    <w:basedOn w:val="DefaultParagraphFont"/>
    <w:link w:val="Header"/>
    <w:rsid w:val="00D35295"/>
    <w:rPr>
      <w:sz w:val="24"/>
      <w:szCs w:val="24"/>
      <w:lang w:val="es-PR"/>
    </w:rPr>
  </w:style>
  <w:style w:type="paragraph" w:styleId="Footer">
    <w:name w:val="footer"/>
    <w:basedOn w:val="Normal"/>
    <w:link w:val="FooterChar"/>
    <w:rsid w:val="00D35295"/>
    <w:pPr>
      <w:tabs>
        <w:tab w:val="center" w:pos="4680"/>
        <w:tab w:val="right" w:pos="9360"/>
      </w:tabs>
    </w:pPr>
  </w:style>
  <w:style w:type="character" w:customStyle="1" w:styleId="FooterChar">
    <w:name w:val="Footer Char"/>
    <w:basedOn w:val="DefaultParagraphFont"/>
    <w:link w:val="Footer"/>
    <w:rsid w:val="00D35295"/>
    <w:rPr>
      <w:sz w:val="24"/>
      <w:szCs w:val="24"/>
      <w:lang w:val="es-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252</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ANNEX H:  ACCOUNTANT'S OPINION LETTER</vt:lpstr>
    </vt:vector>
  </TitlesOfParts>
  <Company>AFVPR</Company>
  <LinksUpToDate>false</LinksUpToDate>
  <CharactersWithSpaces>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H:  ACCOUNTANT'S OPINION LETTER</dc:title>
  <dc:creator>MMJ1462</dc:creator>
  <cp:lastModifiedBy>Martínez De Jesús, María (AFV)</cp:lastModifiedBy>
  <cp:revision>13</cp:revision>
  <dcterms:created xsi:type="dcterms:W3CDTF">2013-01-10T14:35:00Z</dcterms:created>
  <dcterms:modified xsi:type="dcterms:W3CDTF">2017-06-23T15:37:00Z</dcterms:modified>
</cp:coreProperties>
</file>