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F3807" w14:textId="77777777" w:rsidR="00373EC2" w:rsidRDefault="00373EC2" w:rsidP="00E93BF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hAnsi="Century Gothic"/>
          <w:b/>
          <w:bCs/>
          <w:color w:val="000000"/>
          <w:sz w:val="36"/>
          <w:szCs w:val="36"/>
          <w:bdr w:val="none" w:sz="0" w:space="0" w:color="auto" w:frame="1"/>
        </w:rPr>
      </w:pPr>
      <w:r>
        <w:rPr>
          <w:rFonts w:ascii="Century Gothic" w:hAnsi="Century Gothic"/>
          <w:b/>
          <w:bCs/>
          <w:color w:val="000000"/>
          <w:sz w:val="36"/>
          <w:szCs w:val="36"/>
          <w:bdr w:val="none" w:sz="0" w:space="0" w:color="auto" w:frame="1"/>
        </w:rPr>
        <w:t xml:space="preserve">Solicitud de </w:t>
      </w:r>
      <w:r w:rsidR="00E93BFD">
        <w:rPr>
          <w:rFonts w:ascii="Century Gothic" w:hAnsi="Century Gothic"/>
          <w:b/>
          <w:bCs/>
          <w:color w:val="000000"/>
          <w:sz w:val="36"/>
          <w:szCs w:val="36"/>
          <w:bdr w:val="none" w:sz="0" w:space="0" w:color="auto" w:frame="1"/>
        </w:rPr>
        <w:t xml:space="preserve">Certificación </w:t>
      </w:r>
    </w:p>
    <w:p w14:paraId="5E344507" w14:textId="2E7BDC59" w:rsidR="00E93BFD" w:rsidRPr="00373EC2" w:rsidRDefault="00373EC2" w:rsidP="00E93BF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01F1E"/>
          <w:sz w:val="28"/>
          <w:szCs w:val="28"/>
        </w:rPr>
      </w:pPr>
      <w:r w:rsidRPr="00373EC2">
        <w:rPr>
          <w:rFonts w:ascii="Century Gothic" w:hAnsi="Century Gothic"/>
          <w:b/>
          <w:bCs/>
          <w:color w:val="000000"/>
          <w:sz w:val="28"/>
          <w:szCs w:val="28"/>
          <w:bdr w:val="none" w:sz="0" w:space="0" w:color="auto" w:frame="1"/>
        </w:rPr>
        <w:t>de</w:t>
      </w:r>
      <w:r w:rsidR="00E93BFD" w:rsidRPr="00373EC2">
        <w:rPr>
          <w:rFonts w:ascii="Century Gothic" w:hAnsi="Century Gothic"/>
          <w:b/>
          <w:bCs/>
          <w:color w:val="000000"/>
          <w:sz w:val="28"/>
          <w:szCs w:val="28"/>
          <w:bdr w:val="none" w:sz="0" w:space="0" w:color="auto" w:frame="1"/>
        </w:rPr>
        <w:t xml:space="preserve"> cumpli</w:t>
      </w:r>
      <w:r w:rsidRPr="00373EC2">
        <w:rPr>
          <w:rFonts w:ascii="Century Gothic" w:hAnsi="Century Gothic"/>
          <w:b/>
          <w:bCs/>
          <w:color w:val="000000"/>
          <w:sz w:val="28"/>
          <w:szCs w:val="28"/>
          <w:bdr w:val="none" w:sz="0" w:space="0" w:color="auto" w:frame="1"/>
        </w:rPr>
        <w:t xml:space="preserve">miento con las </w:t>
      </w:r>
      <w:r w:rsidR="00E93BFD" w:rsidRPr="00373EC2">
        <w:rPr>
          <w:rFonts w:ascii="Century Gothic" w:hAnsi="Century Gothic"/>
          <w:b/>
          <w:bCs/>
          <w:color w:val="000000"/>
          <w:sz w:val="28"/>
          <w:szCs w:val="28"/>
          <w:bdr w:val="none" w:sz="0" w:space="0" w:color="auto" w:frame="1"/>
        </w:rPr>
        <w:t>condiciones restrictivas del subsidio otorga</w:t>
      </w:r>
      <w:r w:rsidRPr="00373EC2">
        <w:rPr>
          <w:rFonts w:ascii="Century Gothic" w:hAnsi="Century Gothic"/>
          <w:b/>
          <w:bCs/>
          <w:color w:val="000000"/>
          <w:sz w:val="28"/>
          <w:szCs w:val="28"/>
          <w:bdr w:val="none" w:sz="0" w:space="0" w:color="auto" w:frame="1"/>
        </w:rPr>
        <w:t>do</w:t>
      </w:r>
    </w:p>
    <w:p w14:paraId="0A47D854" w14:textId="52A484B0" w:rsidR="00E93BFD" w:rsidRDefault="00E93BFD" w:rsidP="00E93BFD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188F0453" w14:textId="77777777" w:rsidR="004E1234" w:rsidRDefault="00E93BFD" w:rsidP="00E93BFD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251"/>
      </w:tblGrid>
      <w:tr w:rsidR="004E1234" w14:paraId="6B0F31E4" w14:textId="77777777" w:rsidTr="004E1234">
        <w:tc>
          <w:tcPr>
            <w:tcW w:w="4765" w:type="dxa"/>
          </w:tcPr>
          <w:p w14:paraId="5204C1BA" w14:textId="21A12918" w:rsidR="004E1234" w:rsidRDefault="004E1234" w:rsidP="00E93BFD">
            <w:pPr>
              <w:pStyle w:val="NormalWeb"/>
              <w:spacing w:before="0" w:beforeAutospacing="0" w:after="0" w:afterAutospacing="0"/>
              <w:rPr>
                <w:color w:val="201F1E"/>
              </w:rPr>
            </w:pPr>
            <w:r>
              <w:rPr>
                <w:rFonts w:ascii="Arial Black" w:hAnsi="Arial Black"/>
                <w:color w:val="201F1E"/>
                <w:sz w:val="22"/>
                <w:szCs w:val="22"/>
                <w:bdr w:val="none" w:sz="0" w:space="0" w:color="auto" w:frame="1"/>
              </w:rPr>
              <w:t>Nombre</w:t>
            </w:r>
          </w:p>
        </w:tc>
        <w:tc>
          <w:tcPr>
            <w:tcW w:w="4251" w:type="dxa"/>
          </w:tcPr>
          <w:p w14:paraId="1B88D2E4" w14:textId="77777777" w:rsidR="004E1234" w:rsidRDefault="004E1234" w:rsidP="00E93BFD">
            <w:pPr>
              <w:pStyle w:val="NormalWeb"/>
              <w:spacing w:before="0" w:beforeAutospacing="0" w:after="0" w:afterAutospacing="0"/>
              <w:rPr>
                <w:color w:val="201F1E"/>
              </w:rPr>
            </w:pPr>
          </w:p>
        </w:tc>
      </w:tr>
      <w:tr w:rsidR="004E1234" w14:paraId="4B6DCED2" w14:textId="77777777" w:rsidTr="004E1234">
        <w:tc>
          <w:tcPr>
            <w:tcW w:w="4765" w:type="dxa"/>
          </w:tcPr>
          <w:p w14:paraId="40F9F974" w14:textId="572B54D8" w:rsidR="004E1234" w:rsidRDefault="004E1234" w:rsidP="00E93BFD">
            <w:pPr>
              <w:pStyle w:val="NormalWeb"/>
              <w:spacing w:before="0" w:beforeAutospacing="0" w:after="0" w:afterAutospacing="0"/>
              <w:rPr>
                <w:color w:val="201F1E"/>
              </w:rPr>
            </w:pPr>
            <w:r>
              <w:rPr>
                <w:rFonts w:ascii="Arial Black" w:hAnsi="Arial Black"/>
                <w:color w:val="201F1E"/>
                <w:sz w:val="22"/>
                <w:szCs w:val="22"/>
                <w:bdr w:val="none" w:sz="0" w:space="0" w:color="auto" w:frame="1"/>
              </w:rPr>
              <w:t>Dirección</w:t>
            </w:r>
          </w:p>
        </w:tc>
        <w:tc>
          <w:tcPr>
            <w:tcW w:w="4251" w:type="dxa"/>
          </w:tcPr>
          <w:p w14:paraId="05B0F1B7" w14:textId="77777777" w:rsidR="004E1234" w:rsidRDefault="004E1234" w:rsidP="00E93BFD">
            <w:pPr>
              <w:pStyle w:val="NormalWeb"/>
              <w:spacing w:before="0" w:beforeAutospacing="0" w:after="0" w:afterAutospacing="0"/>
              <w:rPr>
                <w:color w:val="201F1E"/>
              </w:rPr>
            </w:pPr>
          </w:p>
          <w:p w14:paraId="54395BB2" w14:textId="77777777" w:rsidR="004E1234" w:rsidRDefault="004E1234" w:rsidP="00E93BFD">
            <w:pPr>
              <w:pStyle w:val="NormalWeb"/>
              <w:spacing w:before="0" w:beforeAutospacing="0" w:after="0" w:afterAutospacing="0"/>
              <w:rPr>
                <w:color w:val="201F1E"/>
              </w:rPr>
            </w:pPr>
          </w:p>
          <w:p w14:paraId="50E3BA45" w14:textId="70359F9E" w:rsidR="004E1234" w:rsidRDefault="004E1234" w:rsidP="00E93BFD">
            <w:pPr>
              <w:pStyle w:val="NormalWeb"/>
              <w:spacing w:before="0" w:beforeAutospacing="0" w:after="0" w:afterAutospacing="0"/>
              <w:rPr>
                <w:color w:val="201F1E"/>
              </w:rPr>
            </w:pPr>
          </w:p>
        </w:tc>
      </w:tr>
      <w:tr w:rsidR="004E1234" w14:paraId="21351A60" w14:textId="77777777" w:rsidTr="004E1234">
        <w:tc>
          <w:tcPr>
            <w:tcW w:w="4765" w:type="dxa"/>
          </w:tcPr>
          <w:p w14:paraId="4EA41B64" w14:textId="3F48E1D3" w:rsidR="004E1234" w:rsidRDefault="004E1234" w:rsidP="00E93BFD">
            <w:pPr>
              <w:pStyle w:val="NormalWeb"/>
              <w:spacing w:before="0" w:beforeAutospacing="0" w:after="0" w:afterAutospacing="0"/>
              <w:rPr>
                <w:color w:val="201F1E"/>
              </w:rPr>
            </w:pPr>
            <w:r>
              <w:rPr>
                <w:rFonts w:ascii="Arial Black" w:hAnsi="Arial Black"/>
                <w:color w:val="201F1E"/>
                <w:sz w:val="22"/>
                <w:szCs w:val="22"/>
                <w:bdr w:val="none" w:sz="0" w:space="0" w:color="auto" w:frame="1"/>
              </w:rPr>
              <w:t>Número de caso (si alguno)</w:t>
            </w:r>
          </w:p>
        </w:tc>
        <w:tc>
          <w:tcPr>
            <w:tcW w:w="4251" w:type="dxa"/>
          </w:tcPr>
          <w:p w14:paraId="08BBA1A6" w14:textId="77777777" w:rsidR="004E1234" w:rsidRDefault="004E1234" w:rsidP="00E93BFD">
            <w:pPr>
              <w:pStyle w:val="NormalWeb"/>
              <w:spacing w:before="0" w:beforeAutospacing="0" w:after="0" w:afterAutospacing="0"/>
              <w:rPr>
                <w:color w:val="201F1E"/>
              </w:rPr>
            </w:pPr>
          </w:p>
        </w:tc>
      </w:tr>
      <w:tr w:rsidR="004E1234" w14:paraId="4C52E976" w14:textId="77777777" w:rsidTr="004E1234">
        <w:tc>
          <w:tcPr>
            <w:tcW w:w="4765" w:type="dxa"/>
          </w:tcPr>
          <w:p w14:paraId="0D4189C7" w14:textId="7532A199" w:rsidR="004E1234" w:rsidRDefault="004E1234" w:rsidP="00E93BFD">
            <w:pPr>
              <w:pStyle w:val="NormalWeb"/>
              <w:spacing w:before="0" w:beforeAutospacing="0" w:after="0" w:afterAutospacing="0"/>
              <w:rPr>
                <w:color w:val="201F1E"/>
              </w:rPr>
            </w:pPr>
            <w:r>
              <w:rPr>
                <w:rFonts w:ascii="Arial Black" w:hAnsi="Arial Black"/>
                <w:color w:val="201F1E"/>
                <w:sz w:val="22"/>
                <w:szCs w:val="22"/>
                <w:bdr w:val="none" w:sz="0" w:space="0" w:color="auto" w:frame="1"/>
              </w:rPr>
              <w:t>Fecha en que se otorgó el subsidio</w:t>
            </w:r>
          </w:p>
        </w:tc>
        <w:tc>
          <w:tcPr>
            <w:tcW w:w="4251" w:type="dxa"/>
          </w:tcPr>
          <w:p w14:paraId="264F53E9" w14:textId="77777777" w:rsidR="004E1234" w:rsidRDefault="004E1234" w:rsidP="00E93BFD">
            <w:pPr>
              <w:pStyle w:val="NormalWeb"/>
              <w:spacing w:before="0" w:beforeAutospacing="0" w:after="0" w:afterAutospacing="0"/>
              <w:rPr>
                <w:color w:val="201F1E"/>
              </w:rPr>
            </w:pPr>
          </w:p>
        </w:tc>
      </w:tr>
      <w:tr w:rsidR="004E1234" w14:paraId="29EC3F8D" w14:textId="77777777" w:rsidTr="004E1234">
        <w:tc>
          <w:tcPr>
            <w:tcW w:w="4765" w:type="dxa"/>
          </w:tcPr>
          <w:p w14:paraId="23D32936" w14:textId="2EA770CF" w:rsidR="004E1234" w:rsidRDefault="004E1234" w:rsidP="00E93BFD">
            <w:pPr>
              <w:pStyle w:val="NormalWeb"/>
              <w:spacing w:before="0" w:beforeAutospacing="0" w:after="0" w:afterAutospacing="0"/>
              <w:rPr>
                <w:color w:val="201F1E"/>
              </w:rPr>
            </w:pPr>
            <w:r>
              <w:rPr>
                <w:rFonts w:ascii="Arial Black" w:hAnsi="Arial Black"/>
                <w:color w:val="201F1E"/>
                <w:sz w:val="22"/>
                <w:szCs w:val="22"/>
                <w:bdr w:val="none" w:sz="0" w:space="0" w:color="auto" w:frame="1"/>
              </w:rPr>
              <w:t xml:space="preserve">Nombre del Programa (La llave para tu Hogar, Programa de Estimulo Criollo, etc.) </w:t>
            </w:r>
          </w:p>
        </w:tc>
        <w:tc>
          <w:tcPr>
            <w:tcW w:w="4251" w:type="dxa"/>
          </w:tcPr>
          <w:p w14:paraId="76E0D22F" w14:textId="77777777" w:rsidR="004E1234" w:rsidRDefault="004E1234" w:rsidP="00E93BFD">
            <w:pPr>
              <w:pStyle w:val="NormalWeb"/>
              <w:spacing w:before="0" w:beforeAutospacing="0" w:after="0" w:afterAutospacing="0"/>
              <w:rPr>
                <w:color w:val="201F1E"/>
              </w:rPr>
            </w:pPr>
          </w:p>
        </w:tc>
      </w:tr>
      <w:tr w:rsidR="004E1234" w14:paraId="7019F37C" w14:textId="77777777" w:rsidTr="004E1234">
        <w:tc>
          <w:tcPr>
            <w:tcW w:w="4765" w:type="dxa"/>
          </w:tcPr>
          <w:p w14:paraId="7C215C95" w14:textId="47060185" w:rsidR="004E1234" w:rsidRDefault="004E1234" w:rsidP="00E93BFD">
            <w:pPr>
              <w:pStyle w:val="NormalWeb"/>
              <w:spacing w:before="0" w:beforeAutospacing="0" w:after="0" w:afterAutospacing="0"/>
              <w:rPr>
                <w:rFonts w:ascii="Arial Black" w:hAnsi="Arial Black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 Black" w:hAnsi="Arial Black"/>
                <w:color w:val="201F1E"/>
                <w:sz w:val="22"/>
                <w:szCs w:val="22"/>
                <w:bdr w:val="none" w:sz="0" w:space="0" w:color="auto" w:frame="1"/>
              </w:rPr>
              <w:t xml:space="preserve">Indicar qué transacción va a realizar </w:t>
            </w:r>
          </w:p>
        </w:tc>
        <w:tc>
          <w:tcPr>
            <w:tcW w:w="4251" w:type="dxa"/>
          </w:tcPr>
          <w:p w14:paraId="523CE82F" w14:textId="128F7BAF" w:rsidR="004E1234" w:rsidRDefault="004E1234" w:rsidP="004E12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201F1E"/>
              </w:rPr>
            </w:pPr>
            <w:r w:rsidRPr="004E1234">
              <w:rPr>
                <w:rFonts w:ascii="Arial" w:hAnsi="Arial" w:cs="Arial"/>
                <w:color w:val="201F1E"/>
              </w:rPr>
              <w:sym w:font="Wingdings" w:char="F06F"/>
            </w:r>
            <w:r w:rsidRPr="004E1234">
              <w:rPr>
                <w:rFonts w:ascii="Arial" w:hAnsi="Arial" w:cs="Arial"/>
                <w:color w:val="201F1E"/>
              </w:rPr>
              <w:t xml:space="preserve">Venta </w:t>
            </w:r>
            <w:r w:rsidR="00A80AC9">
              <w:rPr>
                <w:rFonts w:ascii="Arial" w:hAnsi="Arial" w:cs="Arial"/>
                <w:color w:val="201F1E"/>
              </w:rPr>
              <w:t xml:space="preserve">  </w:t>
            </w:r>
            <w:r w:rsidRPr="004E1234">
              <w:rPr>
                <w:rFonts w:ascii="Arial" w:hAnsi="Arial" w:cs="Arial"/>
                <w:color w:val="201F1E"/>
              </w:rPr>
              <w:t xml:space="preserve"> </w:t>
            </w:r>
            <w:r w:rsidRPr="004E1234">
              <w:rPr>
                <w:rFonts w:ascii="Arial" w:hAnsi="Arial" w:cs="Arial"/>
                <w:color w:val="201F1E"/>
              </w:rPr>
              <w:sym w:font="Wingdings" w:char="F06F"/>
            </w:r>
            <w:r w:rsidRPr="004E1234">
              <w:rPr>
                <w:rFonts w:ascii="Arial" w:hAnsi="Arial" w:cs="Arial"/>
                <w:color w:val="201F1E"/>
              </w:rPr>
              <w:t xml:space="preserve">Alquiler </w:t>
            </w:r>
            <w:r w:rsidR="00A80AC9">
              <w:rPr>
                <w:rFonts w:ascii="Arial" w:hAnsi="Arial" w:cs="Arial"/>
                <w:color w:val="201F1E"/>
              </w:rPr>
              <w:t xml:space="preserve">  </w:t>
            </w:r>
            <w:r w:rsidRPr="004E1234">
              <w:rPr>
                <w:rFonts w:ascii="Arial" w:hAnsi="Arial" w:cs="Arial"/>
                <w:color w:val="201F1E"/>
              </w:rPr>
              <w:sym w:font="Wingdings" w:char="F06F"/>
            </w:r>
            <w:r w:rsidRPr="004E1234">
              <w:rPr>
                <w:rFonts w:ascii="Arial" w:hAnsi="Arial" w:cs="Arial"/>
                <w:color w:val="201F1E"/>
              </w:rPr>
              <w:t>Otro</w:t>
            </w:r>
          </w:p>
          <w:p w14:paraId="08F9A08D" w14:textId="77777777" w:rsidR="004E1234" w:rsidRDefault="004E1234" w:rsidP="004E12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201F1E"/>
              </w:rPr>
            </w:pPr>
          </w:p>
          <w:p w14:paraId="26E9BD90" w14:textId="05A43E60" w:rsidR="004E1234" w:rsidRPr="004E1234" w:rsidRDefault="004E1234" w:rsidP="004E12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201F1E"/>
              </w:rPr>
            </w:pPr>
          </w:p>
        </w:tc>
      </w:tr>
    </w:tbl>
    <w:p w14:paraId="0142B3FC" w14:textId="34862039" w:rsidR="00E93BFD" w:rsidRDefault="00E93BFD" w:rsidP="00E93BFD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</w:p>
    <w:p w14:paraId="4DAC3C64" w14:textId="32EB3B87" w:rsidR="00E93BFD" w:rsidRDefault="00E93BFD" w:rsidP="00E93BFD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color w:val="201F1E"/>
        </w:rPr>
      </w:pPr>
      <w:r>
        <w:rPr>
          <w:rFonts w:ascii="Arial Black" w:hAnsi="Arial Black"/>
          <w:color w:val="FF0000"/>
          <w:sz w:val="22"/>
          <w:szCs w:val="22"/>
          <w:bdr w:val="none" w:sz="0" w:space="0" w:color="auto" w:frame="1"/>
        </w:rPr>
        <w:t>Incluir:</w:t>
      </w:r>
    </w:p>
    <w:p w14:paraId="6395B772" w14:textId="409036B9" w:rsidR="00E93BFD" w:rsidRDefault="00E93BFD" w:rsidP="00A80AC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 Black" w:hAnsi="Arial Black"/>
          <w:color w:val="201F1E"/>
          <w:sz w:val="22"/>
          <w:szCs w:val="22"/>
          <w:bdr w:val="none" w:sz="0" w:space="0" w:color="auto" w:frame="1"/>
        </w:rPr>
        <w:t>Estudio de Título o Certificación Registral</w:t>
      </w:r>
    </w:p>
    <w:p w14:paraId="01AB7892" w14:textId="3BD47FE9" w:rsidR="00E93BFD" w:rsidRDefault="00E93BFD" w:rsidP="00A80AC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 Black" w:hAnsi="Arial Black"/>
          <w:color w:val="201F1E"/>
          <w:sz w:val="22"/>
          <w:szCs w:val="22"/>
          <w:bdr w:val="none" w:sz="0" w:space="0" w:color="auto" w:frame="1"/>
        </w:rPr>
        <w:t>Certificación de la AEE (no factura) que </w:t>
      </w:r>
      <w:r>
        <w:rPr>
          <w:rFonts w:ascii="Arial Black" w:hAnsi="Arial Black"/>
          <w:color w:val="000000"/>
          <w:sz w:val="22"/>
          <w:szCs w:val="22"/>
          <w:bdr w:val="none" w:sz="0" w:space="0" w:color="auto" w:frame="1"/>
        </w:rPr>
        <w:t>indique </w:t>
      </w:r>
      <w:r>
        <w:rPr>
          <w:rFonts w:ascii="Arial Black" w:hAnsi="Arial Black"/>
          <w:color w:val="201F1E"/>
          <w:sz w:val="22"/>
          <w:szCs w:val="22"/>
          <w:bdr w:val="none" w:sz="0" w:space="0" w:color="auto" w:frame="1"/>
        </w:rPr>
        <w:t>desde la fecha en que se compra la propiedad</w:t>
      </w:r>
    </w:p>
    <w:p w14:paraId="2A3D1896" w14:textId="20DA4261" w:rsidR="00E93BFD" w:rsidRPr="00A80AC9" w:rsidRDefault="00E93BFD" w:rsidP="00A80AC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Arial Black" w:hAnsi="Arial Black"/>
          <w:color w:val="201F1E"/>
          <w:sz w:val="22"/>
          <w:szCs w:val="22"/>
          <w:bdr w:val="none" w:sz="0" w:space="0" w:color="auto" w:frame="1"/>
        </w:rPr>
        <w:t>Certificación de la AAA (no factura) que </w:t>
      </w:r>
      <w:r>
        <w:rPr>
          <w:rFonts w:ascii="Arial Black" w:hAnsi="Arial Black"/>
          <w:color w:val="000000"/>
          <w:sz w:val="22"/>
          <w:szCs w:val="22"/>
          <w:bdr w:val="none" w:sz="0" w:space="0" w:color="auto" w:frame="1"/>
        </w:rPr>
        <w:t>indique</w:t>
      </w:r>
      <w:r>
        <w:rPr>
          <w:rFonts w:ascii="Arial Black" w:hAnsi="Arial Black"/>
          <w:color w:val="201F1E"/>
          <w:sz w:val="22"/>
          <w:szCs w:val="22"/>
          <w:bdr w:val="none" w:sz="0" w:space="0" w:color="auto" w:frame="1"/>
        </w:rPr>
        <w:t> la fecha en que se compra la propiedad</w:t>
      </w:r>
    </w:p>
    <w:p w14:paraId="70314B8B" w14:textId="77777777" w:rsidR="00A80AC9" w:rsidRDefault="00A80AC9" w:rsidP="00A80AC9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</w:p>
    <w:p w14:paraId="04E4F808" w14:textId="77777777" w:rsidR="00E93BFD" w:rsidRDefault="00E93BFD" w:rsidP="00E93BF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01F1E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envíalo a:</w:t>
      </w:r>
    </w:p>
    <w:p w14:paraId="5F0C0499" w14:textId="77777777" w:rsidR="00E93BFD" w:rsidRPr="004E1234" w:rsidRDefault="00AD7CFC" w:rsidP="00E93BF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201F1E"/>
          <w:sz w:val="44"/>
          <w:szCs w:val="44"/>
        </w:rPr>
      </w:pPr>
      <w:hyperlink r:id="rId5" w:tgtFrame="_blank" w:history="1">
        <w:r w:rsidR="00E93BFD" w:rsidRPr="004E1234">
          <w:rPr>
            <w:rStyle w:val="Hyperlink"/>
            <w:rFonts w:ascii="Calibri" w:hAnsi="Calibri" w:cs="Calibri"/>
            <w:b/>
            <w:bCs/>
            <w:sz w:val="44"/>
            <w:szCs w:val="44"/>
            <w:bdr w:val="none" w:sz="0" w:space="0" w:color="auto" w:frame="1"/>
          </w:rPr>
          <w:t>info@afv.pr.gov</w:t>
        </w:r>
      </w:hyperlink>
    </w:p>
    <w:p w14:paraId="6B195C89" w14:textId="77777777" w:rsidR="00E93BFD" w:rsidRDefault="00E93BFD" w:rsidP="00E93BFD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14:paraId="3137A0D1" w14:textId="77777777" w:rsidR="00E93BFD" w:rsidRDefault="00E93BFD"/>
    <w:sectPr w:rsidR="00E93BF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9B26DE"/>
    <w:multiLevelType w:val="hybridMultilevel"/>
    <w:tmpl w:val="B1104D9A"/>
    <w:lvl w:ilvl="0" w:tplc="040A000F">
      <w:start w:val="1"/>
      <w:numFmt w:val="decimal"/>
      <w:lvlText w:val="%1."/>
      <w:lvlJc w:val="left"/>
      <w:pPr>
        <w:ind w:left="1710" w:hanging="360"/>
      </w:pPr>
    </w:lvl>
    <w:lvl w:ilvl="1" w:tplc="040A0019" w:tentative="1">
      <w:start w:val="1"/>
      <w:numFmt w:val="lowerLetter"/>
      <w:lvlText w:val="%2."/>
      <w:lvlJc w:val="left"/>
      <w:pPr>
        <w:ind w:left="2430" w:hanging="360"/>
      </w:pPr>
    </w:lvl>
    <w:lvl w:ilvl="2" w:tplc="040A001B" w:tentative="1">
      <w:start w:val="1"/>
      <w:numFmt w:val="lowerRoman"/>
      <w:lvlText w:val="%3."/>
      <w:lvlJc w:val="right"/>
      <w:pPr>
        <w:ind w:left="3150" w:hanging="180"/>
      </w:pPr>
    </w:lvl>
    <w:lvl w:ilvl="3" w:tplc="040A000F" w:tentative="1">
      <w:start w:val="1"/>
      <w:numFmt w:val="decimal"/>
      <w:lvlText w:val="%4."/>
      <w:lvlJc w:val="left"/>
      <w:pPr>
        <w:ind w:left="3870" w:hanging="360"/>
      </w:pPr>
    </w:lvl>
    <w:lvl w:ilvl="4" w:tplc="040A0019" w:tentative="1">
      <w:start w:val="1"/>
      <w:numFmt w:val="lowerLetter"/>
      <w:lvlText w:val="%5."/>
      <w:lvlJc w:val="left"/>
      <w:pPr>
        <w:ind w:left="4590" w:hanging="360"/>
      </w:pPr>
    </w:lvl>
    <w:lvl w:ilvl="5" w:tplc="040A001B" w:tentative="1">
      <w:start w:val="1"/>
      <w:numFmt w:val="lowerRoman"/>
      <w:lvlText w:val="%6."/>
      <w:lvlJc w:val="right"/>
      <w:pPr>
        <w:ind w:left="5310" w:hanging="180"/>
      </w:pPr>
    </w:lvl>
    <w:lvl w:ilvl="6" w:tplc="040A000F" w:tentative="1">
      <w:start w:val="1"/>
      <w:numFmt w:val="decimal"/>
      <w:lvlText w:val="%7."/>
      <w:lvlJc w:val="left"/>
      <w:pPr>
        <w:ind w:left="6030" w:hanging="360"/>
      </w:pPr>
    </w:lvl>
    <w:lvl w:ilvl="7" w:tplc="040A0019" w:tentative="1">
      <w:start w:val="1"/>
      <w:numFmt w:val="lowerLetter"/>
      <w:lvlText w:val="%8."/>
      <w:lvlJc w:val="left"/>
      <w:pPr>
        <w:ind w:left="6750" w:hanging="360"/>
      </w:pPr>
    </w:lvl>
    <w:lvl w:ilvl="8" w:tplc="040A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778F7361"/>
    <w:multiLevelType w:val="hybridMultilevel"/>
    <w:tmpl w:val="71FC321A"/>
    <w:lvl w:ilvl="0" w:tplc="A45CD23A">
      <w:numFmt w:val="bullet"/>
      <w:lvlText w:val=""/>
      <w:lvlJc w:val="left"/>
      <w:pPr>
        <w:ind w:left="1365" w:hanging="375"/>
      </w:pPr>
      <w:rPr>
        <w:rFonts w:ascii="Symbol" w:eastAsia="Times New Roman" w:hAnsi="Symbol" w:cs="Times New Roman" w:hint="default"/>
        <w:sz w:val="22"/>
      </w:rPr>
    </w:lvl>
    <w:lvl w:ilvl="1" w:tplc="04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FD"/>
    <w:rsid w:val="00373EC2"/>
    <w:rsid w:val="004E1234"/>
    <w:rsid w:val="008872D4"/>
    <w:rsid w:val="008B6A52"/>
    <w:rsid w:val="0092606E"/>
    <w:rsid w:val="00A80AC9"/>
    <w:rsid w:val="00E9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8D570"/>
  <w15:chartTrackingRefBased/>
  <w15:docId w15:val="{CBA464D1-F729-4659-A17E-2ED29297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Hyperlink">
    <w:name w:val="Hyperlink"/>
    <w:basedOn w:val="DefaultParagraphFont"/>
    <w:uiPriority w:val="99"/>
    <w:semiHidden/>
    <w:unhideWhenUsed/>
    <w:rsid w:val="00E93BFD"/>
    <w:rPr>
      <w:color w:val="0000FF"/>
      <w:u w:val="single"/>
    </w:rPr>
  </w:style>
  <w:style w:type="table" w:styleId="TableGrid">
    <w:name w:val="Table Grid"/>
    <w:basedOn w:val="TableNormal"/>
    <w:uiPriority w:val="39"/>
    <w:rsid w:val="004E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0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fv.pr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Negron</dc:creator>
  <cp:keywords/>
  <dc:description/>
  <cp:lastModifiedBy>Olga Negron</cp:lastModifiedBy>
  <cp:revision>2</cp:revision>
  <dcterms:created xsi:type="dcterms:W3CDTF">2021-01-25T18:34:00Z</dcterms:created>
  <dcterms:modified xsi:type="dcterms:W3CDTF">2021-01-25T18:34:00Z</dcterms:modified>
</cp:coreProperties>
</file>